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DD" w:rsidRDefault="001B68DD" w:rsidP="001B68DD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Вып.1.</w:t>
      </w:r>
    </w:p>
    <w:p w:rsidR="009C7A75" w:rsidRDefault="009C7A75" w:rsidP="001B68DD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Уважаемые коллеги!</w:t>
      </w:r>
    </w:p>
    <w:p w:rsidR="009C7A75" w:rsidRPr="00562B2F" w:rsidRDefault="009C7A75" w:rsidP="00A90A1A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562B2F">
        <w:rPr>
          <w:rFonts w:ascii="Calibri" w:eastAsia="Times New Roman" w:hAnsi="Calibri" w:cs="Times New Roman"/>
          <w:b/>
          <w:i/>
          <w:sz w:val="28"/>
          <w:szCs w:val="28"/>
        </w:rPr>
        <w:t>Информационный аннотированный список «Молодежь в современной России» включает информацию о книгах (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201</w:t>
      </w:r>
      <w:r w:rsidR="00B50D92">
        <w:rPr>
          <w:rFonts w:ascii="Calibri" w:eastAsia="Times New Roman" w:hAnsi="Calibri" w:cs="Times New Roman"/>
          <w:b/>
          <w:i/>
          <w:sz w:val="28"/>
          <w:szCs w:val="28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-201</w:t>
      </w:r>
      <w:r w:rsidR="00B50D92">
        <w:rPr>
          <w:rFonts w:ascii="Calibri" w:eastAsia="Times New Roman" w:hAnsi="Calibri" w:cs="Times New Roman"/>
          <w:b/>
          <w:i/>
          <w:sz w:val="28"/>
          <w:szCs w:val="28"/>
        </w:rPr>
        <w:t>7</w:t>
      </w:r>
      <w:r w:rsidRPr="00562B2F">
        <w:rPr>
          <w:rFonts w:ascii="Calibri" w:eastAsia="Times New Roman" w:hAnsi="Calibri" w:cs="Times New Roman"/>
          <w:b/>
          <w:i/>
          <w:sz w:val="28"/>
          <w:szCs w:val="28"/>
        </w:rPr>
        <w:t xml:space="preserve"> г.) </w:t>
      </w:r>
      <w:r w:rsidR="00177A32" w:rsidRPr="00562B2F">
        <w:rPr>
          <w:rFonts w:ascii="Calibri" w:eastAsia="Times New Roman" w:hAnsi="Calibri" w:cs="Times New Roman"/>
          <w:b/>
          <w:i/>
          <w:sz w:val="28"/>
          <w:szCs w:val="28"/>
        </w:rPr>
        <w:t>и статьях</w:t>
      </w:r>
      <w:r w:rsidRPr="00562B2F"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r w:rsidR="00177A32" w:rsidRPr="00562B2F">
        <w:rPr>
          <w:rFonts w:ascii="Calibri" w:eastAsia="Times New Roman" w:hAnsi="Calibri" w:cs="Times New Roman"/>
          <w:b/>
          <w:i/>
          <w:sz w:val="28"/>
          <w:szCs w:val="28"/>
        </w:rPr>
        <w:t>из периодических</w:t>
      </w:r>
      <w:r w:rsidRPr="00562B2F">
        <w:rPr>
          <w:rFonts w:ascii="Calibri" w:eastAsia="Times New Roman" w:hAnsi="Calibri" w:cs="Times New Roman"/>
          <w:b/>
          <w:i/>
          <w:sz w:val="28"/>
          <w:szCs w:val="28"/>
        </w:rPr>
        <w:t xml:space="preserve"> изданий (</w:t>
      </w:r>
      <w:r w:rsidR="00C737B8">
        <w:rPr>
          <w:rFonts w:ascii="Calibri" w:eastAsia="Times New Roman" w:hAnsi="Calibri" w:cs="Times New Roman"/>
          <w:b/>
          <w:i/>
          <w:sz w:val="28"/>
          <w:szCs w:val="28"/>
        </w:rPr>
        <w:t>конец 201</w:t>
      </w:r>
      <w:r w:rsidR="00B50D92">
        <w:rPr>
          <w:rFonts w:ascii="Calibri" w:eastAsia="Times New Roman" w:hAnsi="Calibri" w:cs="Times New Roman"/>
          <w:b/>
          <w:i/>
          <w:sz w:val="28"/>
          <w:szCs w:val="28"/>
        </w:rPr>
        <w:t>6</w:t>
      </w:r>
      <w:r w:rsidR="00C737B8">
        <w:rPr>
          <w:rFonts w:ascii="Calibri" w:eastAsia="Times New Roman" w:hAnsi="Calibri" w:cs="Times New Roman"/>
          <w:b/>
          <w:i/>
          <w:sz w:val="28"/>
          <w:szCs w:val="28"/>
        </w:rPr>
        <w:t xml:space="preserve"> г. </w:t>
      </w:r>
      <w:r w:rsidR="006E5EAD">
        <w:rPr>
          <w:rFonts w:ascii="Calibri" w:eastAsia="Times New Roman" w:hAnsi="Calibri" w:cs="Times New Roman"/>
          <w:b/>
          <w:i/>
          <w:sz w:val="28"/>
          <w:szCs w:val="28"/>
        </w:rPr>
        <w:t>–</w:t>
      </w:r>
      <w:r w:rsidR="0013445B"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r w:rsidR="006E5EAD">
        <w:rPr>
          <w:rFonts w:ascii="Calibri" w:eastAsia="Times New Roman" w:hAnsi="Calibri" w:cs="Times New Roman"/>
          <w:b/>
          <w:i/>
          <w:sz w:val="28"/>
          <w:szCs w:val="28"/>
        </w:rPr>
        <w:t xml:space="preserve">начало </w:t>
      </w:r>
      <w:r w:rsidRPr="00562B2F">
        <w:rPr>
          <w:rFonts w:ascii="Calibri" w:eastAsia="Times New Roman" w:hAnsi="Calibri" w:cs="Times New Roman"/>
          <w:b/>
          <w:i/>
          <w:sz w:val="28"/>
          <w:szCs w:val="28"/>
        </w:rPr>
        <w:t>20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1</w:t>
      </w:r>
      <w:r w:rsidR="00B50D92">
        <w:rPr>
          <w:rFonts w:ascii="Calibri" w:eastAsia="Times New Roman" w:hAnsi="Calibri" w:cs="Times New Roman"/>
          <w:b/>
          <w:i/>
          <w:sz w:val="28"/>
          <w:szCs w:val="28"/>
        </w:rPr>
        <w:t>7</w:t>
      </w:r>
      <w:r w:rsidRPr="00562B2F">
        <w:rPr>
          <w:rFonts w:ascii="Calibri" w:eastAsia="Times New Roman" w:hAnsi="Calibri" w:cs="Times New Roman"/>
          <w:b/>
          <w:i/>
          <w:sz w:val="28"/>
          <w:szCs w:val="28"/>
        </w:rPr>
        <w:t xml:space="preserve"> г.), раскрывающих государственную молодежную политику и различные стороны жизнедеятельности молодежи.  Аннотации носят справочный характер.</w:t>
      </w:r>
    </w:p>
    <w:p w:rsidR="009C7A75" w:rsidRPr="00562B2F" w:rsidRDefault="009C7A75" w:rsidP="009C7A75">
      <w:pPr>
        <w:pStyle w:val="a3"/>
        <w:spacing w:line="312" w:lineRule="atLeast"/>
        <w:jc w:val="center"/>
        <w:rPr>
          <w:rStyle w:val="a4"/>
          <w:rFonts w:ascii="Calibri" w:hAnsi="Calibri"/>
          <w:sz w:val="28"/>
          <w:szCs w:val="28"/>
        </w:rPr>
      </w:pPr>
    </w:p>
    <w:p w:rsidR="009C7A75" w:rsidRDefault="009C7A75" w:rsidP="009C7A75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  <w:color w:val="C00000"/>
          <w:sz w:val="32"/>
          <w:szCs w:val="32"/>
        </w:rPr>
      </w:pPr>
      <w:r w:rsidRPr="00A07215">
        <w:rPr>
          <w:rStyle w:val="a4"/>
          <w:rFonts w:ascii="Calibri" w:hAnsi="Calibri"/>
          <w:color w:val="C00000"/>
          <w:sz w:val="32"/>
          <w:szCs w:val="32"/>
        </w:rPr>
        <w:t xml:space="preserve">Общие вопросы социализации молодежи. </w:t>
      </w:r>
      <w:r w:rsidRPr="00A07215">
        <w:rPr>
          <w:rStyle w:val="a4"/>
          <w:rFonts w:ascii="Calibri" w:hAnsi="Calibri"/>
          <w:color w:val="C00000"/>
          <w:sz w:val="32"/>
          <w:szCs w:val="32"/>
        </w:rPr>
        <w:br/>
        <w:t>Молодежные движения и организации.</w:t>
      </w:r>
    </w:p>
    <w:p w:rsidR="002B7817" w:rsidRDefault="002B7817" w:rsidP="009C7A75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  <w:color w:val="C00000"/>
          <w:sz w:val="32"/>
          <w:szCs w:val="32"/>
        </w:rPr>
      </w:pPr>
    </w:p>
    <w:p w:rsidR="00CA11F6" w:rsidRDefault="00CA11F6" w:rsidP="000C79EA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Багдасарян, А. За молодежной политикой будущее Кубани /А. Багдасарян //Наша молодежи. -2017.- № 5 (143).- С.10-13.</w:t>
      </w:r>
    </w:p>
    <w:p w:rsidR="00CA11F6" w:rsidRDefault="00CA11F6" w:rsidP="00CA11F6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Эволюция человечества в разные временные отрезки всегда, напрямую или косвенно, зависела от планомерного и качественного развития молодых людей, их идей и романтических устремлений к светлому будущему.</w:t>
      </w:r>
      <w:r w:rsidR="00232B16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О том</w:t>
      </w:r>
      <w:r w:rsidR="00EC2929">
        <w:rPr>
          <w:rStyle w:val="a4"/>
          <w:rFonts w:asciiTheme="minorHAnsi" w:hAnsiTheme="minorHAnsi"/>
          <w:b w:val="0"/>
          <w:i/>
          <w:sz w:val="28"/>
          <w:szCs w:val="28"/>
        </w:rPr>
        <w:t>,</w:t>
      </w:r>
      <w:r w:rsidR="00232B16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как ведется работа с молодежью на Кубани, какой акцент в воспитании ставится рассказала автор статьи.</w:t>
      </w:r>
    </w:p>
    <w:p w:rsidR="00232B16" w:rsidRPr="00CA11F6" w:rsidRDefault="00232B16" w:rsidP="00CA11F6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</w:p>
    <w:p w:rsidR="000E7C6A" w:rsidRDefault="000E7C6A" w:rsidP="000C79EA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В России появилась социальная сеть для добровольцев //Наша молодежь. – 2017. -№7-8 (145-146). –С.4.</w:t>
      </w:r>
    </w:p>
    <w:p w:rsidR="000E7C6A" w:rsidRDefault="000E7C6A" w:rsidP="000E7C6A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В России начала свою работу информационная платформа для волонтеров и организаций – </w:t>
      </w:r>
      <w:proofErr w:type="spellStart"/>
      <w:r>
        <w:rPr>
          <w:rStyle w:val="a4"/>
          <w:rFonts w:asciiTheme="minorHAnsi" w:hAnsiTheme="minorHAnsi"/>
          <w:b w:val="0"/>
          <w:i/>
          <w:sz w:val="28"/>
          <w:szCs w:val="28"/>
        </w:rPr>
        <w:t>ДобровольцыРоссии.рф</w:t>
      </w:r>
      <w:proofErr w:type="spellEnd"/>
      <w:r>
        <w:rPr>
          <w:rStyle w:val="a4"/>
          <w:rFonts w:asciiTheme="minorHAnsi" w:hAnsiTheme="minorHAnsi"/>
          <w:b w:val="0"/>
          <w:i/>
          <w:sz w:val="28"/>
          <w:szCs w:val="28"/>
        </w:rPr>
        <w:t>. На портале самые актуальные новости из жизни добровольческого сообщества страны.</w:t>
      </w:r>
    </w:p>
    <w:p w:rsidR="000E7C6A" w:rsidRPr="000E7C6A" w:rsidRDefault="000E7C6A" w:rsidP="000E7C6A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</w:p>
    <w:p w:rsidR="005C15AF" w:rsidRDefault="005C15AF" w:rsidP="005C15AF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«Гагаринский клуб» предлагает новые подходы к реализации Государственной молодежной политики в России //</w:t>
      </w:r>
      <w:r w:rsidRPr="005C15AF">
        <w:rPr>
          <w:rStyle w:val="a4"/>
          <w:rFonts w:asciiTheme="minorHAnsi" w:hAnsiTheme="minorHAnsi"/>
          <w:sz w:val="28"/>
          <w:szCs w:val="28"/>
        </w:rPr>
        <w:t xml:space="preserve"> </w:t>
      </w:r>
      <w:r>
        <w:rPr>
          <w:rStyle w:val="a4"/>
          <w:rFonts w:asciiTheme="minorHAnsi" w:hAnsiTheme="minorHAnsi"/>
          <w:sz w:val="28"/>
          <w:szCs w:val="28"/>
        </w:rPr>
        <w:t>Наша молодежь. – 2017. -№7-8 (145-146). –С.</w:t>
      </w:r>
      <w:r w:rsidR="00256591">
        <w:rPr>
          <w:rStyle w:val="a4"/>
          <w:rFonts w:asciiTheme="minorHAnsi" w:hAnsiTheme="minorHAnsi"/>
          <w:sz w:val="28"/>
          <w:szCs w:val="28"/>
        </w:rPr>
        <w:t>5-7.</w:t>
      </w:r>
    </w:p>
    <w:p w:rsidR="005C15AF" w:rsidRDefault="00D13A4D" w:rsidP="005C15AF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24 марта 2017 г. в Московском дворце пионеров состоялось официальное открытие первого заседания</w:t>
      </w:r>
      <w:r w:rsidR="00256591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экспертного дискуссионного клуба молодежной политики «Гагаринский клуб». </w:t>
      </w:r>
      <w:r w:rsidR="00460AB3">
        <w:rPr>
          <w:rStyle w:val="a4"/>
          <w:rFonts w:asciiTheme="minorHAnsi" w:hAnsiTheme="minorHAnsi"/>
          <w:b w:val="0"/>
          <w:i/>
          <w:sz w:val="28"/>
          <w:szCs w:val="28"/>
        </w:rPr>
        <w:t>Целью клуба является активизация диалога государства и общества о прошлом, настоящем и будущем молодежной политики страны.</w:t>
      </w:r>
    </w:p>
    <w:p w:rsidR="00460AB3" w:rsidRPr="005C15AF" w:rsidRDefault="00460AB3" w:rsidP="005C15AF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</w:p>
    <w:p w:rsidR="00DF19DC" w:rsidRDefault="00DF19DC" w:rsidP="000C79EA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proofErr w:type="spellStart"/>
      <w:r>
        <w:rPr>
          <w:rStyle w:val="a4"/>
          <w:rFonts w:asciiTheme="minorHAnsi" w:hAnsiTheme="minorHAnsi"/>
          <w:sz w:val="28"/>
          <w:szCs w:val="28"/>
        </w:rPr>
        <w:t>Громяцкий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 xml:space="preserve">, Г. История успеха в Российских Студенческих Отрядах/Г. 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Громяцкий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 xml:space="preserve"> //Наша молодежь. – 2017.-№ 3 (141)</w:t>
      </w:r>
      <w:r w:rsidR="00C0436A">
        <w:rPr>
          <w:rStyle w:val="a4"/>
          <w:rFonts w:asciiTheme="minorHAnsi" w:hAnsiTheme="minorHAnsi"/>
          <w:sz w:val="28"/>
          <w:szCs w:val="28"/>
        </w:rPr>
        <w:t>. –С.6-11.</w:t>
      </w:r>
    </w:p>
    <w:p w:rsidR="00C0436A" w:rsidRPr="00C0436A" w:rsidRDefault="00D422AA" w:rsidP="00186145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lastRenderedPageBreak/>
        <w:t xml:space="preserve">Студенческий отряд часто называют «школой жизни». К празднованию </w:t>
      </w:r>
      <w:r w:rsidR="00691982">
        <w:rPr>
          <w:rStyle w:val="a4"/>
          <w:rFonts w:asciiTheme="minorHAnsi" w:hAnsiTheme="minorHAnsi"/>
          <w:b w:val="0"/>
          <w:i/>
          <w:sz w:val="28"/>
          <w:szCs w:val="28"/>
        </w:rPr>
        <w:t>Дня Российских Студенческих Отрядов один из участников поделился своими яркими впечатлениями о студенческом движении.</w:t>
      </w:r>
    </w:p>
    <w:p w:rsidR="006F5BC8" w:rsidRDefault="000C79EA" w:rsidP="000C79EA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proofErr w:type="spellStart"/>
      <w:r w:rsidRPr="000C79EA">
        <w:rPr>
          <w:rStyle w:val="a4"/>
          <w:rFonts w:asciiTheme="minorHAnsi" w:hAnsiTheme="minorHAnsi"/>
          <w:sz w:val="28"/>
          <w:szCs w:val="28"/>
        </w:rPr>
        <w:t>Лазовская</w:t>
      </w:r>
      <w:proofErr w:type="spellEnd"/>
      <w:r w:rsidRPr="000C79EA">
        <w:rPr>
          <w:rStyle w:val="a4"/>
          <w:rFonts w:asciiTheme="minorHAnsi" w:hAnsiTheme="minorHAnsi"/>
          <w:sz w:val="28"/>
          <w:szCs w:val="28"/>
        </w:rPr>
        <w:t>, И.</w:t>
      </w:r>
      <w:r w:rsidR="001D1E4A">
        <w:rPr>
          <w:rStyle w:val="a4"/>
          <w:rFonts w:asciiTheme="minorHAnsi" w:hAnsiTheme="minorHAnsi"/>
          <w:sz w:val="28"/>
          <w:szCs w:val="28"/>
        </w:rPr>
        <w:t xml:space="preserve"> «Навстречу к себе» /И. </w:t>
      </w:r>
      <w:proofErr w:type="spellStart"/>
      <w:r w:rsidR="001D1E4A">
        <w:rPr>
          <w:rStyle w:val="a4"/>
          <w:rFonts w:asciiTheme="minorHAnsi" w:hAnsiTheme="minorHAnsi"/>
          <w:sz w:val="28"/>
          <w:szCs w:val="28"/>
        </w:rPr>
        <w:t>Лазовская</w:t>
      </w:r>
      <w:proofErr w:type="spellEnd"/>
      <w:r w:rsidR="001D1E4A">
        <w:rPr>
          <w:rStyle w:val="a4"/>
          <w:rFonts w:asciiTheme="minorHAnsi" w:hAnsiTheme="minorHAnsi"/>
          <w:sz w:val="28"/>
          <w:szCs w:val="28"/>
        </w:rPr>
        <w:t xml:space="preserve"> //</w:t>
      </w:r>
      <w:r w:rsidR="001D1E4A" w:rsidRPr="001D1E4A">
        <w:rPr>
          <w:b/>
          <w:sz w:val="28"/>
          <w:szCs w:val="28"/>
        </w:rPr>
        <w:t xml:space="preserve"> </w:t>
      </w:r>
      <w:r w:rsidR="001D1E4A" w:rsidRPr="001D1E4A">
        <w:rPr>
          <w:rFonts w:asciiTheme="minorHAnsi" w:hAnsiTheme="minorHAnsi"/>
          <w:b/>
          <w:sz w:val="28"/>
          <w:szCs w:val="28"/>
        </w:rPr>
        <w:t>Беспризорник. – 2016. - № 6.-С.</w:t>
      </w:r>
      <w:r w:rsidR="007B46A0">
        <w:rPr>
          <w:rFonts w:asciiTheme="minorHAnsi" w:hAnsiTheme="minorHAnsi"/>
          <w:b/>
          <w:sz w:val="28"/>
          <w:szCs w:val="28"/>
        </w:rPr>
        <w:t>13-21</w:t>
      </w:r>
      <w:r w:rsidR="001D1E4A" w:rsidRPr="001D1E4A">
        <w:rPr>
          <w:rFonts w:asciiTheme="minorHAnsi" w:hAnsiTheme="minorHAnsi"/>
          <w:b/>
          <w:sz w:val="28"/>
          <w:szCs w:val="28"/>
        </w:rPr>
        <w:t>.</w:t>
      </w:r>
    </w:p>
    <w:p w:rsidR="001D1E4A" w:rsidRDefault="00D01E98" w:rsidP="002D0348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В статье приведены современные требования к воспитанию школьников, адаптирующихся в социуме, </w:t>
      </w:r>
      <w:r w:rsidR="00DD65BE">
        <w:rPr>
          <w:rStyle w:val="a4"/>
          <w:rFonts w:asciiTheme="minorHAnsi" w:hAnsiTheme="minorHAnsi"/>
          <w:b w:val="0"/>
          <w:i/>
          <w:sz w:val="28"/>
          <w:szCs w:val="28"/>
        </w:rPr>
        <w:t>формирование у</w:t>
      </w:r>
      <w:r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них </w:t>
      </w:r>
      <w:r w:rsidR="00DD65BE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навыков </w:t>
      </w:r>
      <w:r>
        <w:rPr>
          <w:rStyle w:val="a4"/>
          <w:rFonts w:asciiTheme="minorHAnsi" w:hAnsiTheme="minorHAnsi"/>
          <w:b w:val="0"/>
          <w:i/>
          <w:sz w:val="28"/>
          <w:szCs w:val="28"/>
        </w:rPr>
        <w:t>коммуникабельн</w:t>
      </w:r>
      <w:r w:rsidR="00381784">
        <w:rPr>
          <w:rStyle w:val="a4"/>
          <w:rFonts w:asciiTheme="minorHAnsi" w:hAnsiTheme="minorHAnsi"/>
          <w:b w:val="0"/>
          <w:i/>
          <w:sz w:val="28"/>
          <w:szCs w:val="28"/>
        </w:rPr>
        <w:t>ости</w:t>
      </w:r>
      <w:r w:rsidR="00DD65BE">
        <w:rPr>
          <w:rStyle w:val="a4"/>
          <w:rFonts w:asciiTheme="minorHAnsi" w:hAnsiTheme="minorHAnsi"/>
          <w:b w:val="0"/>
          <w:i/>
          <w:sz w:val="28"/>
          <w:szCs w:val="28"/>
        </w:rPr>
        <w:t>.</w:t>
      </w:r>
      <w:r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</w:t>
      </w:r>
      <w:r w:rsidR="00381784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Приведена программа, разработанная психологом КУ «Социально-реабилитационный центр для несовершеннолетних </w:t>
      </w:r>
      <w:proofErr w:type="spellStart"/>
      <w:r w:rsidR="00381784">
        <w:rPr>
          <w:rStyle w:val="a4"/>
          <w:rFonts w:asciiTheme="minorHAnsi" w:hAnsiTheme="minorHAnsi"/>
          <w:b w:val="0"/>
          <w:i/>
          <w:sz w:val="28"/>
          <w:szCs w:val="28"/>
        </w:rPr>
        <w:t>Большереченского</w:t>
      </w:r>
      <w:proofErr w:type="spellEnd"/>
      <w:r w:rsidR="00381784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района» Омской области.</w:t>
      </w:r>
    </w:p>
    <w:p w:rsidR="004B1061" w:rsidRDefault="004B1061" w:rsidP="006A1E33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Литвак, Н. Наши хорошие подростки /Нелли Литвак. -4-е изд.-М.: Альпина нон-</w:t>
      </w:r>
      <w:proofErr w:type="gramStart"/>
      <w:r>
        <w:rPr>
          <w:rStyle w:val="a4"/>
          <w:rFonts w:asciiTheme="minorHAnsi" w:hAnsiTheme="minorHAnsi"/>
          <w:sz w:val="28"/>
          <w:szCs w:val="28"/>
        </w:rPr>
        <w:t>фикшн.-</w:t>
      </w:r>
      <w:proofErr w:type="gramEnd"/>
      <w:r>
        <w:rPr>
          <w:rStyle w:val="a4"/>
          <w:rFonts w:asciiTheme="minorHAnsi" w:hAnsiTheme="minorHAnsi"/>
          <w:sz w:val="28"/>
          <w:szCs w:val="28"/>
        </w:rPr>
        <w:t>2016.- 254 с.</w:t>
      </w:r>
    </w:p>
    <w:p w:rsidR="004B1061" w:rsidRPr="004B1061" w:rsidRDefault="004B1061" w:rsidP="004B1061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Автор систематизировала собственные методы и накопленный опыт работы и поделилась ими на страницах этой книги. Это мудрая, веселая и полезная книга, рассказывающая, с какими проблемами сталкиваются родители многих подростков, а главное, почему общаться с </w:t>
      </w:r>
      <w:proofErr w:type="spellStart"/>
      <w:r>
        <w:rPr>
          <w:rStyle w:val="a4"/>
          <w:rFonts w:asciiTheme="minorHAnsi" w:hAnsiTheme="minorHAnsi"/>
          <w:b w:val="0"/>
          <w:i/>
          <w:sz w:val="28"/>
          <w:szCs w:val="28"/>
        </w:rPr>
        <w:t>подросками</w:t>
      </w:r>
      <w:proofErr w:type="spellEnd"/>
      <w:r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интересно и весело и как это делать.</w:t>
      </w:r>
    </w:p>
    <w:p w:rsidR="006A1E33" w:rsidRDefault="006A1E33" w:rsidP="006A1E33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 xml:space="preserve">Труд крут! </w:t>
      </w:r>
      <w:r w:rsidRPr="006A1E33">
        <w:rPr>
          <w:rStyle w:val="a4"/>
          <w:rFonts w:asciiTheme="minorHAnsi" w:hAnsiTheme="minorHAnsi"/>
          <w:sz w:val="28"/>
          <w:szCs w:val="28"/>
        </w:rPr>
        <w:t>[</w:t>
      </w:r>
      <w:r>
        <w:rPr>
          <w:rStyle w:val="a4"/>
          <w:rFonts w:asciiTheme="minorHAnsi" w:hAnsiTheme="minorHAnsi"/>
          <w:sz w:val="28"/>
          <w:szCs w:val="28"/>
        </w:rPr>
        <w:t>подборка материала к 17 февраля День Российских Студенческих Отрядов</w:t>
      </w:r>
      <w:r w:rsidRPr="006A1E33">
        <w:rPr>
          <w:rStyle w:val="a4"/>
          <w:rFonts w:asciiTheme="minorHAnsi" w:hAnsiTheme="minorHAnsi"/>
          <w:sz w:val="28"/>
          <w:szCs w:val="28"/>
        </w:rPr>
        <w:t>]</w:t>
      </w:r>
      <w:r>
        <w:rPr>
          <w:rStyle w:val="a4"/>
          <w:rFonts w:asciiTheme="minorHAnsi" w:hAnsiTheme="minorHAnsi"/>
          <w:sz w:val="28"/>
          <w:szCs w:val="28"/>
        </w:rPr>
        <w:t xml:space="preserve"> //</w:t>
      </w:r>
      <w:r w:rsidRPr="006A1E33">
        <w:rPr>
          <w:rStyle w:val="a4"/>
          <w:rFonts w:asciiTheme="minorHAnsi" w:hAnsiTheme="minorHAnsi"/>
          <w:sz w:val="28"/>
          <w:szCs w:val="28"/>
        </w:rPr>
        <w:t xml:space="preserve"> </w:t>
      </w:r>
      <w:r>
        <w:rPr>
          <w:rStyle w:val="a4"/>
          <w:rFonts w:asciiTheme="minorHAnsi" w:hAnsiTheme="minorHAnsi"/>
          <w:sz w:val="28"/>
          <w:szCs w:val="28"/>
        </w:rPr>
        <w:t>Наша молодежь. – 2017.-№ 3 (141). –С.12-17.</w:t>
      </w:r>
    </w:p>
    <w:p w:rsidR="006A1E33" w:rsidRPr="006A1E33" w:rsidRDefault="006A1E33" w:rsidP="006A1E33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Информация об истории возникновения и современной деятельности Российских Студенческих Отрядов.</w:t>
      </w:r>
    </w:p>
    <w:p w:rsidR="00DF19DC" w:rsidRDefault="00C02872" w:rsidP="006A1E33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Школа гражданской активности //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. – 2017.-№ 4.-С.</w:t>
      </w:r>
      <w:r w:rsidR="00E856FF">
        <w:rPr>
          <w:rStyle w:val="a4"/>
          <w:rFonts w:asciiTheme="minorHAnsi" w:hAnsiTheme="minorHAnsi"/>
          <w:sz w:val="28"/>
          <w:szCs w:val="28"/>
        </w:rPr>
        <w:t xml:space="preserve"> 17-19.</w:t>
      </w:r>
    </w:p>
    <w:p w:rsidR="00E856FF" w:rsidRPr="00E856FF" w:rsidRDefault="00E856FF" w:rsidP="00E856FF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9 февр</w:t>
      </w:r>
      <w:r w:rsidR="00AA126A">
        <w:rPr>
          <w:rStyle w:val="a4"/>
          <w:rFonts w:asciiTheme="minorHAnsi" w:hAnsiTheme="minorHAnsi"/>
          <w:b w:val="0"/>
          <w:i/>
          <w:sz w:val="28"/>
          <w:szCs w:val="28"/>
        </w:rPr>
        <w:t>а</w:t>
      </w:r>
      <w:r>
        <w:rPr>
          <w:rStyle w:val="a4"/>
          <w:rFonts w:asciiTheme="minorHAnsi" w:hAnsiTheme="minorHAnsi"/>
          <w:b w:val="0"/>
          <w:i/>
          <w:sz w:val="28"/>
          <w:szCs w:val="28"/>
        </w:rPr>
        <w:t>ля в Москве стартовала Школа гражданской активности Российского движения школьников</w:t>
      </w:r>
      <w:r w:rsidR="00AA126A">
        <w:rPr>
          <w:rStyle w:val="a4"/>
          <w:rFonts w:asciiTheme="minorHAnsi" w:hAnsiTheme="minorHAnsi"/>
          <w:b w:val="0"/>
          <w:i/>
          <w:sz w:val="28"/>
          <w:szCs w:val="28"/>
        </w:rPr>
        <w:t>.</w:t>
      </w:r>
    </w:p>
    <w:p w:rsidR="0096260D" w:rsidRPr="006F5BC8" w:rsidRDefault="0096260D" w:rsidP="006F5BC8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Calibri" w:hAnsi="Calibri"/>
          <w:b w:val="0"/>
          <w:i/>
          <w:sz w:val="28"/>
          <w:szCs w:val="28"/>
        </w:rPr>
      </w:pPr>
    </w:p>
    <w:p w:rsidR="009C7A75" w:rsidRDefault="009C7A75" w:rsidP="009C7A75">
      <w:pPr>
        <w:spacing w:after="0" w:line="240" w:lineRule="auto"/>
        <w:jc w:val="center"/>
        <w:rPr>
          <w:rStyle w:val="a4"/>
          <w:rFonts w:ascii="Calibri" w:eastAsia="Times New Roman" w:hAnsi="Calibri" w:cs="Times New Roman"/>
          <w:color w:val="C00000"/>
          <w:sz w:val="32"/>
          <w:szCs w:val="32"/>
        </w:rPr>
      </w:pPr>
      <w:r w:rsidRPr="00A07215">
        <w:rPr>
          <w:rStyle w:val="a4"/>
          <w:rFonts w:ascii="Calibri" w:eastAsia="Times New Roman" w:hAnsi="Calibri" w:cs="Times New Roman"/>
          <w:color w:val="C00000"/>
          <w:sz w:val="32"/>
          <w:szCs w:val="32"/>
        </w:rPr>
        <w:t xml:space="preserve">Патриотическое, правовое, </w:t>
      </w:r>
      <w:r w:rsidR="00C013C2">
        <w:rPr>
          <w:rStyle w:val="a4"/>
          <w:rFonts w:ascii="Calibri" w:eastAsia="Times New Roman" w:hAnsi="Calibri" w:cs="Times New Roman"/>
          <w:color w:val="C00000"/>
          <w:sz w:val="32"/>
          <w:szCs w:val="32"/>
        </w:rPr>
        <w:t>духовно-</w:t>
      </w:r>
      <w:r w:rsidRPr="00A07215">
        <w:rPr>
          <w:rStyle w:val="a4"/>
          <w:rFonts w:ascii="Calibri" w:eastAsia="Times New Roman" w:hAnsi="Calibri" w:cs="Times New Roman"/>
          <w:color w:val="C00000"/>
          <w:sz w:val="32"/>
          <w:szCs w:val="32"/>
        </w:rPr>
        <w:t xml:space="preserve">нравственное, </w:t>
      </w:r>
      <w:r w:rsidRPr="00A07215">
        <w:rPr>
          <w:rStyle w:val="a4"/>
          <w:rFonts w:ascii="Calibri" w:eastAsia="Times New Roman" w:hAnsi="Calibri" w:cs="Times New Roman"/>
          <w:color w:val="C00000"/>
          <w:sz w:val="32"/>
          <w:szCs w:val="32"/>
        </w:rPr>
        <w:br/>
        <w:t>трудовое, эстетическое воспитание молодежи. Профориентация и профадаптация молодежи.</w:t>
      </w:r>
      <w:r w:rsidR="00450B21">
        <w:rPr>
          <w:rStyle w:val="a4"/>
          <w:rFonts w:ascii="Calibri" w:eastAsia="Times New Roman" w:hAnsi="Calibri" w:cs="Times New Roman"/>
          <w:color w:val="C00000"/>
          <w:sz w:val="32"/>
          <w:szCs w:val="32"/>
        </w:rPr>
        <w:t xml:space="preserve"> Противодействие идеологии терроризма.</w:t>
      </w:r>
    </w:p>
    <w:p w:rsidR="009C7A75" w:rsidRPr="00A07215" w:rsidRDefault="009C7A75" w:rsidP="009C7A75">
      <w:pPr>
        <w:spacing w:after="0" w:line="240" w:lineRule="auto"/>
        <w:jc w:val="center"/>
        <w:rPr>
          <w:rStyle w:val="a4"/>
          <w:rFonts w:ascii="Calibri" w:eastAsia="Times New Roman" w:hAnsi="Calibri" w:cs="Times New Roman"/>
          <w:color w:val="C00000"/>
          <w:sz w:val="32"/>
          <w:szCs w:val="32"/>
        </w:rPr>
      </w:pPr>
    </w:p>
    <w:p w:rsidR="005717C4" w:rsidRDefault="005717C4" w:rsidP="000C79EA">
      <w:pPr>
        <w:pStyle w:val="a5"/>
        <w:numPr>
          <w:ilvl w:val="0"/>
          <w:numId w:val="7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противодействие идеологии терроризма //</w:t>
      </w:r>
      <w:proofErr w:type="spellStart"/>
      <w:r>
        <w:rPr>
          <w:b/>
          <w:sz w:val="28"/>
          <w:szCs w:val="28"/>
        </w:rPr>
        <w:t>НаркоНет</w:t>
      </w:r>
      <w:proofErr w:type="spellEnd"/>
      <w:r>
        <w:rPr>
          <w:b/>
          <w:sz w:val="28"/>
          <w:szCs w:val="28"/>
        </w:rPr>
        <w:t>. -20</w:t>
      </w:r>
      <w:r w:rsidR="001D54A1">
        <w:rPr>
          <w:b/>
          <w:sz w:val="28"/>
          <w:szCs w:val="28"/>
        </w:rPr>
        <w:t>17.-№ 1.-С.39-47; № 2.-С.28-32.</w:t>
      </w:r>
    </w:p>
    <w:p w:rsidR="005717C4" w:rsidRPr="005717C4" w:rsidRDefault="005717C4" w:rsidP="005717C4">
      <w:pPr>
        <w:pStyle w:val="a5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итогах </w:t>
      </w: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 Всероссийской научно-практической конференции «Противодействие идеологии терроризма и экстремизма в образовательной сфере и молодежной среде» (г. Москва, 27-28 сентября 2016 г.).</w:t>
      </w:r>
    </w:p>
    <w:p w:rsidR="00E90415" w:rsidRPr="000C79EA" w:rsidRDefault="00E90415" w:rsidP="000C79EA">
      <w:pPr>
        <w:pStyle w:val="a5"/>
        <w:numPr>
          <w:ilvl w:val="0"/>
          <w:numId w:val="7"/>
        </w:numPr>
        <w:ind w:left="0" w:firstLine="567"/>
        <w:jc w:val="both"/>
        <w:rPr>
          <w:b/>
          <w:sz w:val="28"/>
          <w:szCs w:val="28"/>
        </w:rPr>
      </w:pPr>
      <w:r w:rsidRPr="000C79EA">
        <w:rPr>
          <w:b/>
          <w:sz w:val="28"/>
          <w:szCs w:val="28"/>
        </w:rPr>
        <w:t>Кузьмина, Т. Технологии в педагогическом процессе /Т. Кузьмина //Беспризорник. – 2016. - № 6.-С.2-5.</w:t>
      </w:r>
    </w:p>
    <w:p w:rsidR="00D17CCE" w:rsidRPr="00D17CCE" w:rsidRDefault="00C85DB3" w:rsidP="00D17CCE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="Calibri" w:hAnsi="Calibri"/>
          <w:b w:val="0"/>
          <w:i/>
          <w:sz w:val="28"/>
          <w:szCs w:val="28"/>
        </w:rPr>
      </w:pPr>
      <w:r>
        <w:rPr>
          <w:rStyle w:val="a4"/>
          <w:rFonts w:ascii="Calibri" w:hAnsi="Calibri"/>
          <w:b w:val="0"/>
          <w:i/>
          <w:sz w:val="28"/>
          <w:szCs w:val="28"/>
        </w:rPr>
        <w:lastRenderedPageBreak/>
        <w:t xml:space="preserve">В настоящее время возросла роль государства в организации социальной защиты прав и интересов детей, выбитых из жизненной колеи, в усилении целенаправленной работы по их социальной реабилитации. </w:t>
      </w:r>
      <w:r w:rsidR="00A3706E">
        <w:rPr>
          <w:rStyle w:val="a4"/>
          <w:rFonts w:ascii="Calibri" w:hAnsi="Calibri"/>
          <w:b w:val="0"/>
          <w:i/>
          <w:sz w:val="28"/>
          <w:szCs w:val="28"/>
        </w:rPr>
        <w:t xml:space="preserve">В статье приведен опыт работы воспитателя СРЦИ «Благовест» Нижегородской области по игровым технологиям. </w:t>
      </w:r>
    </w:p>
    <w:p w:rsidR="00046D1D" w:rsidRPr="00046D1D" w:rsidRDefault="00046D1D" w:rsidP="0096260D">
      <w:pPr>
        <w:pStyle w:val="a3"/>
        <w:spacing w:before="0" w:beforeAutospacing="0" w:after="0" w:afterAutospacing="0"/>
        <w:ind w:left="567"/>
        <w:jc w:val="both"/>
        <w:rPr>
          <w:rStyle w:val="a4"/>
          <w:rFonts w:ascii="Calibri" w:hAnsi="Calibri"/>
          <w:sz w:val="28"/>
          <w:szCs w:val="28"/>
        </w:rPr>
      </w:pPr>
    </w:p>
    <w:p w:rsidR="00C45CC9" w:rsidRPr="00111F29" w:rsidRDefault="00111F29" w:rsidP="00111F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proofErr w:type="spellStart"/>
      <w:r>
        <w:rPr>
          <w:rStyle w:val="a4"/>
          <w:rFonts w:asciiTheme="minorHAnsi" w:hAnsiTheme="minorHAnsi"/>
          <w:sz w:val="28"/>
          <w:szCs w:val="28"/>
        </w:rPr>
        <w:t>Курейкина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 xml:space="preserve">, Г.В. Творческая работа как средство воспитания /Г.В. 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Курейкина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 xml:space="preserve"> //</w:t>
      </w:r>
      <w:r w:rsidRPr="00111F29">
        <w:rPr>
          <w:rStyle w:val="a4"/>
          <w:bCs w:val="0"/>
          <w:sz w:val="28"/>
          <w:szCs w:val="28"/>
        </w:rPr>
        <w:t xml:space="preserve"> </w:t>
      </w:r>
      <w:proofErr w:type="spellStart"/>
      <w:r w:rsidRPr="00111F29">
        <w:rPr>
          <w:rStyle w:val="a4"/>
          <w:rFonts w:asciiTheme="minorHAnsi" w:hAnsiTheme="minorHAnsi"/>
          <w:bCs w:val="0"/>
          <w:sz w:val="28"/>
          <w:szCs w:val="28"/>
        </w:rPr>
        <w:t>НаркоНет</w:t>
      </w:r>
      <w:proofErr w:type="spellEnd"/>
      <w:r w:rsidRPr="00111F29">
        <w:rPr>
          <w:rStyle w:val="a4"/>
          <w:rFonts w:asciiTheme="minorHAnsi" w:hAnsiTheme="minorHAnsi"/>
          <w:bCs w:val="0"/>
          <w:sz w:val="28"/>
          <w:szCs w:val="28"/>
        </w:rPr>
        <w:t>. – 2016. -№ 12. –С.2</w:t>
      </w:r>
      <w:r>
        <w:rPr>
          <w:rStyle w:val="a4"/>
          <w:rFonts w:asciiTheme="minorHAnsi" w:hAnsiTheme="minorHAnsi"/>
          <w:bCs w:val="0"/>
          <w:sz w:val="28"/>
          <w:szCs w:val="28"/>
        </w:rPr>
        <w:t>4-25</w:t>
      </w:r>
      <w:r w:rsidRPr="00111F29">
        <w:rPr>
          <w:rStyle w:val="a4"/>
          <w:rFonts w:asciiTheme="minorHAnsi" w:hAnsiTheme="minorHAnsi"/>
          <w:bCs w:val="0"/>
          <w:sz w:val="28"/>
          <w:szCs w:val="28"/>
        </w:rPr>
        <w:t>.</w:t>
      </w:r>
    </w:p>
    <w:p w:rsidR="00111F29" w:rsidRDefault="00025292" w:rsidP="00111F29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Приведены примеры работы творческих проектов с подростками</w:t>
      </w:r>
      <w:r w:rsidR="00894EE5">
        <w:rPr>
          <w:rStyle w:val="a4"/>
          <w:rFonts w:asciiTheme="minorHAnsi" w:hAnsiTheme="minorHAnsi"/>
          <w:b w:val="0"/>
          <w:i/>
          <w:sz w:val="28"/>
          <w:szCs w:val="28"/>
        </w:rPr>
        <w:t>.</w:t>
      </w:r>
    </w:p>
    <w:p w:rsidR="00A96777" w:rsidRDefault="00A96777" w:rsidP="00111F29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</w:p>
    <w:p w:rsidR="00A96777" w:rsidRPr="00A96777" w:rsidRDefault="00A96777" w:rsidP="00A96777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Эстафета поколений: расширенный пленум</w:t>
      </w:r>
      <w:r w:rsidR="00B620BD">
        <w:rPr>
          <w:rStyle w:val="a4"/>
          <w:rFonts w:asciiTheme="minorHAnsi" w:hAnsiTheme="minorHAnsi"/>
          <w:sz w:val="28"/>
          <w:szCs w:val="28"/>
        </w:rPr>
        <w:t xml:space="preserve"> Московского городского совета ветеранов войн //</w:t>
      </w:r>
      <w:proofErr w:type="spellStart"/>
      <w:r w:rsidR="00B620BD"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 w:rsidR="00B620BD">
        <w:rPr>
          <w:rStyle w:val="a4"/>
          <w:rFonts w:asciiTheme="minorHAnsi" w:hAnsiTheme="minorHAnsi"/>
          <w:sz w:val="28"/>
          <w:szCs w:val="28"/>
        </w:rPr>
        <w:t>. – 2017.-№ 4.-С.</w:t>
      </w:r>
      <w:r w:rsidR="00A3184E">
        <w:rPr>
          <w:rStyle w:val="a4"/>
          <w:rFonts w:asciiTheme="minorHAnsi" w:hAnsiTheme="minorHAnsi"/>
          <w:sz w:val="28"/>
          <w:szCs w:val="28"/>
        </w:rPr>
        <w:t xml:space="preserve"> 10-15.</w:t>
      </w:r>
    </w:p>
    <w:p w:rsidR="00894EE5" w:rsidRDefault="00B620BD" w:rsidP="00111F29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На пленуме был представлен обширный доклад председателя Московского городского совета ветеранов В.И. Долгих, который задал направление патриотической работе с учащимися.</w:t>
      </w:r>
    </w:p>
    <w:p w:rsidR="00B620BD" w:rsidRPr="00111F29" w:rsidRDefault="00B620BD" w:rsidP="00111F29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</w:p>
    <w:p w:rsidR="009C7A75" w:rsidRDefault="009C7A75" w:rsidP="009C7A75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Calibri" w:hAnsi="Calibri"/>
          <w:color w:val="C00000"/>
          <w:sz w:val="32"/>
          <w:szCs w:val="32"/>
        </w:rPr>
      </w:pPr>
      <w:r w:rsidRPr="00A07215">
        <w:rPr>
          <w:rStyle w:val="a4"/>
          <w:rFonts w:ascii="Calibri" w:hAnsi="Calibri"/>
          <w:color w:val="C00000"/>
          <w:sz w:val="32"/>
          <w:szCs w:val="32"/>
        </w:rPr>
        <w:t>Молодежь и культура. Молодежная субкультура. Молодежь и образование. Молодежь и наука. Молодежь и здоровье. Молодая семья. Информационная культура молодежи. Воспитание и образование детей и подростков с ограниченными возможностями здоровья</w:t>
      </w:r>
      <w:r>
        <w:rPr>
          <w:rStyle w:val="a4"/>
          <w:rFonts w:ascii="Calibri" w:hAnsi="Calibri"/>
          <w:color w:val="C00000"/>
          <w:sz w:val="32"/>
          <w:szCs w:val="32"/>
        </w:rPr>
        <w:t xml:space="preserve">. </w:t>
      </w:r>
    </w:p>
    <w:p w:rsidR="00ED7312" w:rsidRDefault="00ED7312" w:rsidP="00DB0437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Здоровая молодежь – будущее России //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. -2017.-№ 5.-С.18-23.</w:t>
      </w:r>
    </w:p>
    <w:p w:rsidR="00ED7312" w:rsidRPr="00ED7312" w:rsidRDefault="00ED7312" w:rsidP="00ED7312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В статье приведена программа в области профилактики негативных проявлений среди обучающихся» (г. Москва).</w:t>
      </w:r>
    </w:p>
    <w:p w:rsidR="00754D85" w:rsidRDefault="00754D85" w:rsidP="00DB0437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Семья и любовь: в ТАСС презентовали исследование о ценностях и настроениях современной российской молодежи //Наша молодежь. – 2017.-№ 12.-С.4.</w:t>
      </w:r>
    </w:p>
    <w:p w:rsidR="00754D85" w:rsidRPr="00754D85" w:rsidRDefault="00754D85" w:rsidP="00754D85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Приведены статистические данные исследования «Ценностные ориентации российской молодежи», подготовленным Государственным университетом управления в рамках подготовки ежегодного доклада о положении молодежи и реализации молодежной политики в России.</w:t>
      </w:r>
    </w:p>
    <w:p w:rsidR="00DB0437" w:rsidRDefault="00DB0437" w:rsidP="00DB0437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="Calibri" w:hAnsi="Calibri"/>
          <w:sz w:val="28"/>
          <w:szCs w:val="28"/>
        </w:rPr>
        <w:t>Школьная проектная олимпиада //</w:t>
      </w:r>
      <w:r w:rsidRPr="00DB0437">
        <w:rPr>
          <w:rStyle w:val="a4"/>
          <w:rFonts w:asciiTheme="minorHAnsi" w:hAnsiTheme="minorHAnsi"/>
          <w:sz w:val="28"/>
          <w:szCs w:val="28"/>
        </w:rPr>
        <w:t xml:space="preserve"> </w:t>
      </w:r>
      <w:r>
        <w:rPr>
          <w:rStyle w:val="a4"/>
          <w:rFonts w:asciiTheme="minorHAnsi" w:hAnsiTheme="minorHAnsi"/>
          <w:sz w:val="28"/>
          <w:szCs w:val="28"/>
        </w:rPr>
        <w:t>Наша молодежь. – 2017. -№7-8 (145-146). –С.12-14.</w:t>
      </w:r>
    </w:p>
    <w:p w:rsidR="00DB0437" w:rsidRPr="00DB0437" w:rsidRDefault="00DB0437" w:rsidP="00DB0437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="Calibri" w:hAnsi="Calibri"/>
          <w:b w:val="0"/>
          <w:i/>
          <w:sz w:val="28"/>
          <w:szCs w:val="28"/>
        </w:rPr>
        <w:t xml:space="preserve">Всероссийский конкурс педагогов и </w:t>
      </w:r>
      <w:r w:rsidR="003D2FC5">
        <w:rPr>
          <w:rStyle w:val="a4"/>
          <w:rFonts w:ascii="Calibri" w:hAnsi="Calibri"/>
          <w:b w:val="0"/>
          <w:i/>
          <w:sz w:val="28"/>
          <w:szCs w:val="28"/>
        </w:rPr>
        <w:t>проектных команд,</w:t>
      </w:r>
      <w:r>
        <w:rPr>
          <w:rStyle w:val="a4"/>
          <w:rFonts w:ascii="Calibri" w:hAnsi="Calibri"/>
          <w:b w:val="0"/>
          <w:i/>
          <w:sz w:val="28"/>
          <w:szCs w:val="28"/>
        </w:rPr>
        <w:t xml:space="preserve"> обучающихся «Школьная проектная олимпиада» - новый этап развития проектного метода в образовании.</w:t>
      </w:r>
    </w:p>
    <w:p w:rsidR="001B68DD" w:rsidRDefault="001B68DD" w:rsidP="009C7A75">
      <w:pPr>
        <w:pStyle w:val="a3"/>
        <w:spacing w:line="312" w:lineRule="atLeast"/>
        <w:ind w:left="720"/>
        <w:jc w:val="center"/>
        <w:rPr>
          <w:rStyle w:val="a4"/>
          <w:rFonts w:ascii="Calibri" w:hAnsi="Calibri"/>
          <w:color w:val="C00000"/>
          <w:sz w:val="32"/>
          <w:szCs w:val="32"/>
        </w:rPr>
      </w:pPr>
    </w:p>
    <w:p w:rsidR="009C7A75" w:rsidRDefault="009C7A75" w:rsidP="009C7A75">
      <w:pPr>
        <w:pStyle w:val="a3"/>
        <w:spacing w:line="312" w:lineRule="atLeast"/>
        <w:ind w:left="720"/>
        <w:jc w:val="center"/>
        <w:rPr>
          <w:rStyle w:val="a4"/>
          <w:rFonts w:ascii="Calibri" w:hAnsi="Calibri"/>
          <w:color w:val="C00000"/>
          <w:sz w:val="32"/>
          <w:szCs w:val="32"/>
        </w:rPr>
      </w:pPr>
      <w:r w:rsidRPr="00A07215">
        <w:rPr>
          <w:rStyle w:val="a4"/>
          <w:rFonts w:ascii="Calibri" w:hAnsi="Calibri"/>
          <w:color w:val="C00000"/>
          <w:sz w:val="32"/>
          <w:szCs w:val="32"/>
        </w:rPr>
        <w:lastRenderedPageBreak/>
        <w:t xml:space="preserve">Негативные явления в молодежной среде. </w:t>
      </w:r>
      <w:r w:rsidRPr="00A07215">
        <w:rPr>
          <w:rStyle w:val="a4"/>
          <w:rFonts w:ascii="Calibri" w:hAnsi="Calibri"/>
          <w:color w:val="C00000"/>
          <w:sz w:val="32"/>
          <w:szCs w:val="32"/>
        </w:rPr>
        <w:br/>
        <w:t>Профилактическая работа с молодежью.</w:t>
      </w:r>
    </w:p>
    <w:p w:rsidR="009A582C" w:rsidRDefault="009A582C" w:rsidP="009D3289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Алкоголь – враг здоровья: </w:t>
      </w:r>
      <w:r w:rsidRPr="009A582C">
        <w:rPr>
          <w:rStyle w:val="a4"/>
          <w:bCs w:val="0"/>
          <w:sz w:val="28"/>
          <w:szCs w:val="28"/>
        </w:rPr>
        <w:t>[</w:t>
      </w:r>
      <w:r>
        <w:rPr>
          <w:rStyle w:val="a4"/>
          <w:bCs w:val="0"/>
          <w:sz w:val="28"/>
          <w:szCs w:val="28"/>
        </w:rPr>
        <w:t>материалы с конкурса студенческих проектов</w:t>
      </w:r>
      <w:r w:rsidRPr="009A582C">
        <w:rPr>
          <w:rStyle w:val="a4"/>
          <w:bCs w:val="0"/>
          <w:sz w:val="28"/>
          <w:szCs w:val="28"/>
        </w:rPr>
        <w:t>]</w:t>
      </w:r>
      <w:r>
        <w:rPr>
          <w:rStyle w:val="a4"/>
          <w:bCs w:val="0"/>
          <w:sz w:val="28"/>
          <w:szCs w:val="28"/>
        </w:rPr>
        <w:t xml:space="preserve">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2017.-№ 1.- С.25-29.</w:t>
      </w:r>
    </w:p>
    <w:p w:rsidR="009A582C" w:rsidRPr="009A582C" w:rsidRDefault="009A582C" w:rsidP="009A582C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>О работах победителей конкурса в сфере профилактики наркомании, алкоголизма, табакокурения и популяризации здорового образа жизни.</w:t>
      </w:r>
    </w:p>
    <w:p w:rsidR="00B738A4" w:rsidRDefault="00B738A4" w:rsidP="00B738A4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rFonts w:ascii="Calibri" w:hAnsi="Calibri"/>
          <w:sz w:val="28"/>
          <w:szCs w:val="28"/>
        </w:rPr>
        <w:t xml:space="preserve">Андрианова, А.Д. </w:t>
      </w:r>
      <w:proofErr w:type="spellStart"/>
      <w:r>
        <w:rPr>
          <w:rStyle w:val="a4"/>
          <w:rFonts w:ascii="Calibri" w:hAnsi="Calibri"/>
          <w:sz w:val="28"/>
          <w:szCs w:val="28"/>
        </w:rPr>
        <w:t>Зацепинг</w:t>
      </w:r>
      <w:proofErr w:type="spellEnd"/>
      <w:r>
        <w:rPr>
          <w:rStyle w:val="a4"/>
          <w:rFonts w:ascii="Calibri" w:hAnsi="Calibri"/>
          <w:sz w:val="28"/>
          <w:szCs w:val="28"/>
        </w:rPr>
        <w:t xml:space="preserve"> – опасное развлечение /А.Д. Андрианова //</w:t>
      </w:r>
      <w:r w:rsidRPr="00B738A4">
        <w:rPr>
          <w:rStyle w:val="a4"/>
          <w:bCs w:val="0"/>
          <w:sz w:val="28"/>
          <w:szCs w:val="28"/>
        </w:rPr>
        <w:t xml:space="preserve"> 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2017. -№ 3.- С.14-21.</w:t>
      </w:r>
    </w:p>
    <w:p w:rsidR="00B738A4" w:rsidRPr="008755C8" w:rsidRDefault="008755C8" w:rsidP="00943235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sz w:val="28"/>
          <w:szCs w:val="28"/>
        </w:rPr>
      </w:pPr>
      <w:r w:rsidRPr="008755C8">
        <w:rPr>
          <w:rStyle w:val="a4"/>
          <w:b w:val="0"/>
          <w:bCs w:val="0"/>
          <w:sz w:val="28"/>
          <w:szCs w:val="28"/>
        </w:rPr>
        <w:t xml:space="preserve">Классный час знакомит с этим </w:t>
      </w:r>
      <w:r>
        <w:rPr>
          <w:rStyle w:val="a4"/>
          <w:b w:val="0"/>
          <w:bCs w:val="0"/>
          <w:sz w:val="28"/>
          <w:szCs w:val="28"/>
        </w:rPr>
        <w:t>современным явлением и предупреждает о его возможных последствиях.</w:t>
      </w:r>
    </w:p>
    <w:p w:rsidR="000F6631" w:rsidRDefault="000F6631" w:rsidP="009D3289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Антинаркотическая реклама на улице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-2017.-№ 1.-С.30-33.</w:t>
      </w:r>
    </w:p>
    <w:p w:rsidR="000F6631" w:rsidRPr="000F6631" w:rsidRDefault="000F6631" w:rsidP="000F6631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 w:rsidRPr="000F6631">
        <w:rPr>
          <w:rStyle w:val="a4"/>
          <w:b w:val="0"/>
          <w:bCs w:val="0"/>
          <w:i/>
          <w:sz w:val="28"/>
          <w:szCs w:val="28"/>
        </w:rPr>
        <w:t>Представлена работа «Роль антинаркотической пропаганды в молодежной среде посредством уличной рекламы</w:t>
      </w:r>
      <w:r>
        <w:rPr>
          <w:rStyle w:val="a4"/>
          <w:b w:val="0"/>
          <w:bCs w:val="0"/>
          <w:i/>
          <w:sz w:val="28"/>
          <w:szCs w:val="28"/>
        </w:rPr>
        <w:t>»</w:t>
      </w:r>
      <w:r w:rsidRPr="000F6631">
        <w:rPr>
          <w:rStyle w:val="a4"/>
          <w:b w:val="0"/>
          <w:bCs w:val="0"/>
          <w:i/>
          <w:sz w:val="28"/>
          <w:szCs w:val="28"/>
        </w:rPr>
        <w:t xml:space="preserve">, </w:t>
      </w:r>
      <w:r>
        <w:rPr>
          <w:rStyle w:val="a4"/>
          <w:b w:val="0"/>
          <w:bCs w:val="0"/>
          <w:i/>
          <w:sz w:val="28"/>
          <w:szCs w:val="28"/>
        </w:rPr>
        <w:t>направленной на формирование у молодежи здорового образа жизни.</w:t>
      </w:r>
    </w:p>
    <w:p w:rsidR="009D3289" w:rsidRDefault="009D3289" w:rsidP="009D3289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proofErr w:type="spellStart"/>
      <w:r>
        <w:rPr>
          <w:rStyle w:val="a4"/>
          <w:bCs w:val="0"/>
          <w:sz w:val="28"/>
          <w:szCs w:val="28"/>
        </w:rPr>
        <w:t>Бужинская</w:t>
      </w:r>
      <w:proofErr w:type="spellEnd"/>
      <w:r>
        <w:rPr>
          <w:rStyle w:val="a4"/>
          <w:bCs w:val="0"/>
          <w:sz w:val="28"/>
          <w:szCs w:val="28"/>
        </w:rPr>
        <w:t xml:space="preserve">, Ю.Е. Лидерские качества: тренинг /Ю.Е. </w:t>
      </w:r>
      <w:proofErr w:type="spellStart"/>
      <w:r>
        <w:rPr>
          <w:rStyle w:val="a4"/>
          <w:bCs w:val="0"/>
          <w:sz w:val="28"/>
          <w:szCs w:val="28"/>
        </w:rPr>
        <w:t>Бужинская</w:t>
      </w:r>
      <w:proofErr w:type="spellEnd"/>
      <w:r>
        <w:rPr>
          <w:rStyle w:val="a4"/>
          <w:bCs w:val="0"/>
          <w:sz w:val="28"/>
          <w:szCs w:val="28"/>
        </w:rPr>
        <w:t xml:space="preserve"> //</w:t>
      </w:r>
      <w:r w:rsidRPr="00AE67C0">
        <w:rPr>
          <w:rStyle w:val="a4"/>
          <w:bCs w:val="0"/>
          <w:sz w:val="28"/>
          <w:szCs w:val="28"/>
        </w:rPr>
        <w:t xml:space="preserve"> 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2016. -№ 12. –С.17-20.</w:t>
      </w:r>
    </w:p>
    <w:p w:rsidR="009D3289" w:rsidRPr="009D3289" w:rsidRDefault="00DE0664" w:rsidP="009D3289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 xml:space="preserve">Публикация программы по формированию лидерских качеств, которые способствуют профилактике </w:t>
      </w:r>
      <w:proofErr w:type="spellStart"/>
      <w:r>
        <w:rPr>
          <w:rStyle w:val="a4"/>
          <w:b w:val="0"/>
          <w:bCs w:val="0"/>
          <w:i/>
          <w:sz w:val="28"/>
          <w:szCs w:val="28"/>
        </w:rPr>
        <w:t>виктимного</w:t>
      </w:r>
      <w:proofErr w:type="spellEnd"/>
      <w:r>
        <w:rPr>
          <w:rStyle w:val="a4"/>
          <w:b w:val="0"/>
          <w:bCs w:val="0"/>
          <w:i/>
          <w:sz w:val="28"/>
          <w:szCs w:val="28"/>
        </w:rPr>
        <w:t xml:space="preserve"> поведения подростка, т.е. действий, провоцирующих окружающих на причинение ему какого-либо вреда.</w:t>
      </w:r>
    </w:p>
    <w:p w:rsidR="00D638F4" w:rsidRDefault="00D638F4" w:rsidP="00D638F4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Вооружать педагогов знаниями //</w:t>
      </w:r>
      <w:r w:rsidRPr="00D638F4">
        <w:rPr>
          <w:rStyle w:val="a4"/>
          <w:bCs w:val="0"/>
          <w:sz w:val="28"/>
          <w:szCs w:val="28"/>
        </w:rPr>
        <w:t xml:space="preserve"> 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2016. -№ 12. –С.14-16.</w:t>
      </w:r>
    </w:p>
    <w:p w:rsidR="00D638F4" w:rsidRPr="00D638F4" w:rsidRDefault="00E84778" w:rsidP="00D638F4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 xml:space="preserve">27-28 сентября в Москве состоялась масштабная конференция «Противодействие идеологии терроризма и экстремизма в образовательной сфере и молодежной среде». </w:t>
      </w:r>
    </w:p>
    <w:p w:rsidR="00357699" w:rsidRDefault="00357699" w:rsidP="00F50F9A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Гончарова, Е.В. Ради трезвого взросления /Е.В. Гончарова //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. – 2017.-№ 1.-С.16-24.</w:t>
      </w:r>
    </w:p>
    <w:p w:rsidR="00357699" w:rsidRDefault="006D1194" w:rsidP="00357699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Психиатр-нарколог Е.В. Гончарова в Центре профилактики зависимого поведения в рамках лекции рассказала сотрудникам подразделений полиции по делам несовершеннолетних </w:t>
      </w:r>
      <w:r w:rsidR="001941D7">
        <w:rPr>
          <w:rStyle w:val="a4"/>
          <w:rFonts w:asciiTheme="minorHAnsi" w:hAnsiTheme="minorHAnsi"/>
          <w:b w:val="0"/>
          <w:i/>
          <w:sz w:val="28"/>
          <w:szCs w:val="28"/>
        </w:rPr>
        <w:t>о медицинских и социальных последствиях употребления наркотиков.</w:t>
      </w:r>
    </w:p>
    <w:p w:rsidR="00B738A4" w:rsidRDefault="00B738A4" w:rsidP="00B738A4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/>
          <w:sz w:val="28"/>
          <w:szCs w:val="28"/>
        </w:rPr>
      </w:pPr>
    </w:p>
    <w:p w:rsidR="00D74D35" w:rsidRDefault="00D74D35" w:rsidP="00F50F9A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Игра как средство профилактики //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. -2017.-№ 2.-С.37-44.</w:t>
      </w:r>
    </w:p>
    <w:p w:rsidR="00D74D35" w:rsidRDefault="009623D7" w:rsidP="00D74D35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lastRenderedPageBreak/>
        <w:t>Народные игры – это не только развлечение, но и средство профилактики и коррекции девиантного поведения и социализации подростков. В статье приведены примеры игр.</w:t>
      </w:r>
    </w:p>
    <w:p w:rsidR="0055651C" w:rsidRPr="00D74D35" w:rsidRDefault="0055651C" w:rsidP="00D74D35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</w:p>
    <w:p w:rsidR="00054BE7" w:rsidRDefault="00054BE7" w:rsidP="00F50F9A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 xml:space="preserve">Ислам и 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псевдоислам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: большая разница //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. -2017.-№ 6.-С.32-</w:t>
      </w:r>
      <w:r w:rsidR="00EF1A6B">
        <w:rPr>
          <w:rStyle w:val="a4"/>
          <w:rFonts w:asciiTheme="minorHAnsi" w:hAnsiTheme="minorHAnsi"/>
          <w:sz w:val="28"/>
          <w:szCs w:val="28"/>
        </w:rPr>
        <w:t>40.</w:t>
      </w:r>
    </w:p>
    <w:p w:rsidR="00EF1A6B" w:rsidRPr="00F6046F" w:rsidRDefault="00F6046F" w:rsidP="00EF1A6B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Представлены материалы с</w:t>
      </w:r>
      <w:r w:rsidR="00E51ACB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просветительского </w:t>
      </w:r>
      <w:r>
        <w:rPr>
          <w:rStyle w:val="a4"/>
          <w:rFonts w:asciiTheme="minorHAnsi" w:hAnsiTheme="minorHAnsi"/>
          <w:b w:val="0"/>
          <w:i/>
          <w:sz w:val="28"/>
          <w:szCs w:val="28"/>
        </w:rPr>
        <w:t>семинара</w:t>
      </w:r>
      <w:r w:rsidR="00E51ACB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«Что такое ислам и как его отличить от </w:t>
      </w:r>
      <w:proofErr w:type="spellStart"/>
      <w:r w:rsidR="00E51ACB">
        <w:rPr>
          <w:rStyle w:val="a4"/>
          <w:rFonts w:asciiTheme="minorHAnsi" w:hAnsiTheme="minorHAnsi"/>
          <w:b w:val="0"/>
          <w:i/>
          <w:sz w:val="28"/>
          <w:szCs w:val="28"/>
        </w:rPr>
        <w:t>псевдоислама</w:t>
      </w:r>
      <w:proofErr w:type="spellEnd"/>
      <w:r w:rsidR="00E51ACB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». </w:t>
      </w:r>
    </w:p>
    <w:p w:rsidR="00054BE7" w:rsidRDefault="00054BE7" w:rsidP="00F50F9A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 xml:space="preserve">Киселев, С.Ю. «Мы даем подросткам то, что им не смогли дать родители» интервью с зав. отделением социальной профилактики ГБУ «Социально-реабилитационный центр для несовершеннолетних «Возрождение» (г. Москва) /С.В. Киселев; 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зап.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 xml:space="preserve"> Ю. Попова //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. -2017.-№ 5.-С.24-27.</w:t>
      </w:r>
    </w:p>
    <w:p w:rsidR="00054BE7" w:rsidRPr="00054BE7" w:rsidRDefault="00054BE7" w:rsidP="00054BE7">
      <w:pPr>
        <w:pStyle w:val="a3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В беседе рассказ о направлениях деятельности центра, программы, по которым работает центр.</w:t>
      </w:r>
      <w:r>
        <w:rPr>
          <w:rStyle w:val="a4"/>
          <w:rFonts w:asciiTheme="minorHAnsi" w:hAnsiTheme="minorHAnsi"/>
          <w:sz w:val="28"/>
          <w:szCs w:val="28"/>
        </w:rPr>
        <w:t xml:space="preserve"> </w:t>
      </w:r>
    </w:p>
    <w:p w:rsidR="00F50F9A" w:rsidRPr="00F50F9A" w:rsidRDefault="00F50F9A" w:rsidP="00F50F9A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 w:rsidRPr="00F50F9A">
        <w:rPr>
          <w:rStyle w:val="a4"/>
          <w:rFonts w:asciiTheme="minorHAnsi" w:hAnsiTheme="minorHAnsi"/>
          <w:bCs w:val="0"/>
          <w:sz w:val="28"/>
          <w:szCs w:val="28"/>
        </w:rPr>
        <w:t>Киселева, А. Как остановить рост насилия и агрессии у молодежи? /А. Киселева //</w:t>
      </w:r>
      <w:r w:rsidRPr="00F50F9A">
        <w:rPr>
          <w:rStyle w:val="a4"/>
          <w:rFonts w:asciiTheme="minorHAnsi" w:hAnsiTheme="minorHAnsi"/>
          <w:sz w:val="28"/>
          <w:szCs w:val="28"/>
        </w:rPr>
        <w:t xml:space="preserve"> Наша молодежь. – 2017.-№ 3 (141). –С.6-11.</w:t>
      </w:r>
    </w:p>
    <w:p w:rsidR="00F50F9A" w:rsidRDefault="00F50F9A" w:rsidP="00F50F9A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 xml:space="preserve">От чего зависит уровень жестокости современной молодежи? Почему растет подростковая преступность? Об </w:t>
      </w:r>
      <w:r w:rsidR="0055651C">
        <w:rPr>
          <w:rStyle w:val="a4"/>
          <w:b w:val="0"/>
          <w:bCs w:val="0"/>
          <w:i/>
          <w:sz w:val="28"/>
          <w:szCs w:val="28"/>
        </w:rPr>
        <w:t>этом через</w:t>
      </w:r>
      <w:r>
        <w:rPr>
          <w:rStyle w:val="a4"/>
          <w:b w:val="0"/>
          <w:bCs w:val="0"/>
          <w:i/>
          <w:sz w:val="28"/>
          <w:szCs w:val="28"/>
        </w:rPr>
        <w:t xml:space="preserve"> реальные истории ведет разговор Варвара </w:t>
      </w:r>
      <w:proofErr w:type="spellStart"/>
      <w:r>
        <w:rPr>
          <w:rStyle w:val="a4"/>
          <w:b w:val="0"/>
          <w:bCs w:val="0"/>
          <w:i/>
          <w:sz w:val="28"/>
          <w:szCs w:val="28"/>
        </w:rPr>
        <w:t>Бабичева</w:t>
      </w:r>
      <w:proofErr w:type="spellEnd"/>
      <w:r>
        <w:rPr>
          <w:rStyle w:val="a4"/>
          <w:b w:val="0"/>
          <w:bCs w:val="0"/>
          <w:i/>
          <w:sz w:val="28"/>
          <w:szCs w:val="28"/>
        </w:rPr>
        <w:t xml:space="preserve"> – специалист-психолог.</w:t>
      </w:r>
    </w:p>
    <w:p w:rsidR="002B7895" w:rsidRDefault="002B7895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Киселева, А. «Смех без причины – признак… наркотиков» /А. Киселева, Е. Майорова //Наша молодежь. – 2017.-№ 12 (150).-С.52-53.</w:t>
      </w:r>
    </w:p>
    <w:p w:rsidR="002B7895" w:rsidRPr="002B7895" w:rsidRDefault="002B7895" w:rsidP="002B7895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>В нашем мире существует огромное количество легких и тяжелых наркотиков, продолжают создаваться новые виды с незначительными изменениями формул. Один из современных наркотиков – «веселящий газ».</w:t>
      </w:r>
    </w:p>
    <w:p w:rsidR="00BB0ABE" w:rsidRDefault="00BB0ABE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proofErr w:type="spellStart"/>
      <w:r>
        <w:rPr>
          <w:rStyle w:val="a4"/>
          <w:bCs w:val="0"/>
          <w:sz w:val="28"/>
          <w:szCs w:val="28"/>
        </w:rPr>
        <w:t>Костромичева</w:t>
      </w:r>
      <w:proofErr w:type="spellEnd"/>
      <w:r>
        <w:rPr>
          <w:rStyle w:val="a4"/>
          <w:bCs w:val="0"/>
          <w:sz w:val="28"/>
          <w:szCs w:val="28"/>
        </w:rPr>
        <w:t xml:space="preserve">, И. Опасности новой субкультуры /И. </w:t>
      </w:r>
      <w:proofErr w:type="spellStart"/>
      <w:r>
        <w:rPr>
          <w:rStyle w:val="a4"/>
          <w:bCs w:val="0"/>
          <w:sz w:val="28"/>
          <w:szCs w:val="28"/>
        </w:rPr>
        <w:t>Костромичева</w:t>
      </w:r>
      <w:proofErr w:type="spellEnd"/>
      <w:r>
        <w:rPr>
          <w:rStyle w:val="a4"/>
          <w:bCs w:val="0"/>
          <w:sz w:val="28"/>
          <w:szCs w:val="28"/>
        </w:rPr>
        <w:t xml:space="preserve"> //</w:t>
      </w:r>
      <w:r w:rsidRPr="00BB0A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Беспризорник. – 2016. -№ 6. –С.61-64.</w:t>
      </w:r>
    </w:p>
    <w:p w:rsidR="00BB0ABE" w:rsidRPr="00BB0ABE" w:rsidRDefault="005076B1" w:rsidP="00BB0ABE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proofErr w:type="spellStart"/>
      <w:r>
        <w:rPr>
          <w:rStyle w:val="a4"/>
          <w:b w:val="0"/>
          <w:bCs w:val="0"/>
          <w:i/>
          <w:sz w:val="28"/>
          <w:szCs w:val="28"/>
        </w:rPr>
        <w:t>Вейпинг</w:t>
      </w:r>
      <w:proofErr w:type="spellEnd"/>
      <w:r>
        <w:rPr>
          <w:rStyle w:val="a4"/>
          <w:b w:val="0"/>
          <w:bCs w:val="0"/>
          <w:i/>
          <w:sz w:val="28"/>
          <w:szCs w:val="28"/>
        </w:rPr>
        <w:t>, или раскуривание электронной сигареты (электронного кальяна), в последнее время довольно популярное развлечение у молодежи.</w:t>
      </w:r>
      <w:r w:rsidR="009752EA">
        <w:rPr>
          <w:rStyle w:val="a4"/>
          <w:b w:val="0"/>
          <w:bCs w:val="0"/>
          <w:i/>
          <w:sz w:val="28"/>
          <w:szCs w:val="28"/>
        </w:rPr>
        <w:t xml:space="preserve"> Но так ли уж не вредны электронные сигареты?</w:t>
      </w:r>
    </w:p>
    <w:p w:rsidR="00C17FEF" w:rsidRDefault="00C17FEF" w:rsidP="00C17FEF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proofErr w:type="spellStart"/>
      <w:r>
        <w:rPr>
          <w:rStyle w:val="a4"/>
          <w:bCs w:val="0"/>
          <w:sz w:val="28"/>
          <w:szCs w:val="28"/>
        </w:rPr>
        <w:t>Лисюкова</w:t>
      </w:r>
      <w:proofErr w:type="spellEnd"/>
      <w:r>
        <w:rPr>
          <w:rStyle w:val="a4"/>
          <w:bCs w:val="0"/>
          <w:sz w:val="28"/>
          <w:szCs w:val="28"/>
        </w:rPr>
        <w:t xml:space="preserve">, Е.А. Анорексия – выдумка или реальность? /Е.А. </w:t>
      </w:r>
      <w:proofErr w:type="spellStart"/>
      <w:r>
        <w:rPr>
          <w:rStyle w:val="a4"/>
          <w:bCs w:val="0"/>
          <w:sz w:val="28"/>
          <w:szCs w:val="28"/>
        </w:rPr>
        <w:t>Лисюкова</w:t>
      </w:r>
      <w:proofErr w:type="spellEnd"/>
      <w:r>
        <w:rPr>
          <w:rStyle w:val="a4"/>
          <w:bCs w:val="0"/>
          <w:sz w:val="28"/>
          <w:szCs w:val="28"/>
        </w:rPr>
        <w:t xml:space="preserve"> //</w:t>
      </w:r>
      <w:r w:rsidRPr="00C17FEF">
        <w:rPr>
          <w:rStyle w:val="a4"/>
          <w:bCs w:val="0"/>
          <w:sz w:val="28"/>
          <w:szCs w:val="28"/>
        </w:rPr>
        <w:t xml:space="preserve"> 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2017. -№ 3.- С.22-23.</w:t>
      </w:r>
    </w:p>
    <w:p w:rsidR="00C17FEF" w:rsidRPr="00C17FEF" w:rsidRDefault="00C17FEF" w:rsidP="00C17FEF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 xml:space="preserve">Социальный педагог ГБОУ «Школа № 236» разработала проект профилактического классного часа. </w:t>
      </w:r>
    </w:p>
    <w:p w:rsidR="00E712FF" w:rsidRDefault="00E941C0" w:rsidP="00E712FF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Мануйлова, М.Н.</w:t>
      </w:r>
      <w:r w:rsidR="00E712FF">
        <w:rPr>
          <w:rStyle w:val="a4"/>
          <w:bCs w:val="0"/>
          <w:sz w:val="28"/>
          <w:szCs w:val="28"/>
        </w:rPr>
        <w:t xml:space="preserve"> Крайность не знает морали: </w:t>
      </w:r>
      <w:proofErr w:type="spellStart"/>
      <w:r w:rsidR="00E712FF">
        <w:rPr>
          <w:rStyle w:val="a4"/>
          <w:bCs w:val="0"/>
          <w:sz w:val="28"/>
          <w:szCs w:val="28"/>
        </w:rPr>
        <w:t>профилактич</w:t>
      </w:r>
      <w:proofErr w:type="spellEnd"/>
      <w:r w:rsidR="00E712FF">
        <w:rPr>
          <w:rStyle w:val="a4"/>
          <w:bCs w:val="0"/>
          <w:sz w:val="28"/>
          <w:szCs w:val="28"/>
        </w:rPr>
        <w:t>. занятие с элементами</w:t>
      </w:r>
      <w:r>
        <w:rPr>
          <w:rStyle w:val="a4"/>
          <w:bCs w:val="0"/>
          <w:sz w:val="28"/>
          <w:szCs w:val="28"/>
        </w:rPr>
        <w:t xml:space="preserve"> </w:t>
      </w:r>
      <w:r w:rsidR="00E712FF">
        <w:rPr>
          <w:rStyle w:val="a4"/>
          <w:bCs w:val="0"/>
          <w:sz w:val="28"/>
          <w:szCs w:val="28"/>
        </w:rPr>
        <w:t>тренинга /М.Н. Мануйлова //</w:t>
      </w:r>
      <w:r w:rsidR="00E712FF" w:rsidRPr="00E712FF">
        <w:rPr>
          <w:rStyle w:val="a4"/>
          <w:bCs w:val="0"/>
          <w:sz w:val="28"/>
          <w:szCs w:val="28"/>
        </w:rPr>
        <w:t xml:space="preserve"> </w:t>
      </w:r>
      <w:proofErr w:type="spellStart"/>
      <w:r w:rsidR="00E712FF">
        <w:rPr>
          <w:rStyle w:val="a4"/>
          <w:bCs w:val="0"/>
          <w:sz w:val="28"/>
          <w:szCs w:val="28"/>
        </w:rPr>
        <w:t>НаркоНет</w:t>
      </w:r>
      <w:proofErr w:type="spellEnd"/>
      <w:r w:rsidR="00E712FF">
        <w:rPr>
          <w:rStyle w:val="a4"/>
          <w:bCs w:val="0"/>
          <w:sz w:val="28"/>
          <w:szCs w:val="28"/>
        </w:rPr>
        <w:t>. – 2017.</w:t>
      </w:r>
      <w:r w:rsidR="00164272">
        <w:rPr>
          <w:rStyle w:val="a4"/>
          <w:bCs w:val="0"/>
          <w:sz w:val="28"/>
          <w:szCs w:val="28"/>
        </w:rPr>
        <w:t xml:space="preserve"> -№ 3.- С.26-29.</w:t>
      </w:r>
    </w:p>
    <w:p w:rsidR="00164272" w:rsidRPr="008556B4" w:rsidRDefault="008556B4" w:rsidP="008556B4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lastRenderedPageBreak/>
        <w:t xml:space="preserve">Сегодня очевидно, что </w:t>
      </w:r>
      <w:r w:rsidR="00937C27">
        <w:rPr>
          <w:rStyle w:val="a4"/>
          <w:b w:val="0"/>
          <w:bCs w:val="0"/>
          <w:i/>
          <w:sz w:val="28"/>
          <w:szCs w:val="28"/>
        </w:rPr>
        <w:t>главный упор в противодействии проявлениям экстремизма и терроризма среди молодежи необходимо делать на профилактике и своевременном предупреждении.</w:t>
      </w:r>
    </w:p>
    <w:p w:rsidR="003749FD" w:rsidRDefault="003749FD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Миссия – из «гусеницы» сделать «бабочку»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2017. -№ 3.- С.14-21.</w:t>
      </w:r>
    </w:p>
    <w:p w:rsidR="003749FD" w:rsidRPr="00F55B4F" w:rsidRDefault="00F55B4F" w:rsidP="00897471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 w:rsidRPr="00F55B4F">
        <w:rPr>
          <w:rStyle w:val="a4"/>
          <w:b w:val="0"/>
          <w:bCs w:val="0"/>
          <w:i/>
          <w:sz w:val="28"/>
          <w:szCs w:val="28"/>
        </w:rPr>
        <w:t>О деятельности «Детского наркологического центра «Квартал»</w:t>
      </w:r>
      <w:r w:rsidR="00897471">
        <w:rPr>
          <w:rStyle w:val="a4"/>
          <w:b w:val="0"/>
          <w:bCs w:val="0"/>
          <w:i/>
          <w:sz w:val="28"/>
          <w:szCs w:val="28"/>
        </w:rPr>
        <w:t xml:space="preserve"> (г. Москва).</w:t>
      </w:r>
    </w:p>
    <w:p w:rsidR="007F096B" w:rsidRDefault="007F096B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Неделя профилактики вредных привычек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2017.- №5.-С.6-11.</w:t>
      </w:r>
    </w:p>
    <w:p w:rsidR="007F096B" w:rsidRDefault="007F096B" w:rsidP="007F096B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 xml:space="preserve">Приведен цикл профилактических мероприятий, </w:t>
      </w:r>
      <w:proofErr w:type="spellStart"/>
      <w:r>
        <w:rPr>
          <w:rStyle w:val="a4"/>
          <w:b w:val="0"/>
          <w:bCs w:val="0"/>
          <w:i/>
          <w:sz w:val="28"/>
          <w:szCs w:val="28"/>
        </w:rPr>
        <w:t>прошедшийв</w:t>
      </w:r>
      <w:proofErr w:type="spellEnd"/>
      <w:r>
        <w:rPr>
          <w:rStyle w:val="a4"/>
          <w:b w:val="0"/>
          <w:bCs w:val="0"/>
          <w:i/>
          <w:sz w:val="28"/>
          <w:szCs w:val="28"/>
        </w:rPr>
        <w:t xml:space="preserve"> ГБПОУ «Первый Московский образовательный комплекс».</w:t>
      </w:r>
    </w:p>
    <w:p w:rsidR="00240228" w:rsidRDefault="00240228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Организация досуга молодежи в рамках профилактики экстремизма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-2017.-№ 1.-С.34-37.</w:t>
      </w:r>
    </w:p>
    <w:p w:rsidR="00240228" w:rsidRPr="00240228" w:rsidRDefault="00F66E08" w:rsidP="00240228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>На конкурсе студенческих проектов в сфере профилактики наркомании, алкоголизма, табакокурения и популяризации здорового образа жизни представлен проект «Мы такие разные – и все-таки мы вместе».</w:t>
      </w:r>
    </w:p>
    <w:p w:rsidR="0053631A" w:rsidRDefault="0053631A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Памятка родителям по профилактике экстремизма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2016. -№ 12. –С.3.</w:t>
      </w:r>
    </w:p>
    <w:p w:rsidR="0053631A" w:rsidRPr="0053631A" w:rsidRDefault="00EE528B" w:rsidP="0053631A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>Приведены правила, которые помогут снизить риск попадания подростка под влияние пропаганды экстремистов.</w:t>
      </w:r>
    </w:p>
    <w:p w:rsidR="001D54A1" w:rsidRDefault="001D54A1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Пивной алкоголизм: ступени, ведущие вниз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-2017.-№ 2.-С.17-21.</w:t>
      </w:r>
    </w:p>
    <w:p w:rsidR="001D54A1" w:rsidRPr="001D54A1" w:rsidRDefault="001D54A1" w:rsidP="001D54A1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 w:rsidRPr="001D54A1">
        <w:rPr>
          <w:rStyle w:val="a4"/>
          <w:b w:val="0"/>
          <w:bCs w:val="0"/>
          <w:i/>
          <w:sz w:val="28"/>
          <w:szCs w:val="28"/>
        </w:rPr>
        <w:t>Пре</w:t>
      </w:r>
      <w:r>
        <w:rPr>
          <w:rStyle w:val="a4"/>
          <w:b w:val="0"/>
          <w:bCs w:val="0"/>
          <w:i/>
          <w:sz w:val="28"/>
          <w:szCs w:val="28"/>
        </w:rPr>
        <w:t>дставлена одна из работ, занявшая пятое место на конкурсе исследовательских студенческих работ.</w:t>
      </w:r>
    </w:p>
    <w:p w:rsidR="00EB777D" w:rsidRDefault="00EB777D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Подросток в кризисе /подготовка материала О.</w:t>
      </w:r>
      <w:r w:rsidR="009E7078">
        <w:rPr>
          <w:rStyle w:val="a4"/>
          <w:bCs w:val="0"/>
          <w:sz w:val="28"/>
          <w:szCs w:val="28"/>
        </w:rPr>
        <w:t xml:space="preserve"> </w:t>
      </w:r>
      <w:proofErr w:type="spellStart"/>
      <w:r>
        <w:rPr>
          <w:rStyle w:val="a4"/>
          <w:bCs w:val="0"/>
          <w:sz w:val="28"/>
          <w:szCs w:val="28"/>
        </w:rPr>
        <w:t>Задворных</w:t>
      </w:r>
      <w:proofErr w:type="spellEnd"/>
      <w:r>
        <w:rPr>
          <w:rStyle w:val="a4"/>
          <w:bCs w:val="0"/>
          <w:sz w:val="28"/>
          <w:szCs w:val="28"/>
        </w:rPr>
        <w:t xml:space="preserve">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-2017.- С.33-36.</w:t>
      </w:r>
    </w:p>
    <w:p w:rsidR="00EB777D" w:rsidRPr="00EB777D" w:rsidRDefault="00BC3395" w:rsidP="00EB777D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>Об особенностях психологической помощи подросткам, находящихся в кризисных ситуациях.</w:t>
      </w:r>
    </w:p>
    <w:p w:rsidR="00F17EEA" w:rsidRDefault="00F17EEA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Правила, позволяющие предотвратить потребление ПАВ вашим ребенком: памятка МВД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2017. - № 3. – С.3-4.</w:t>
      </w:r>
    </w:p>
    <w:p w:rsidR="00F17EEA" w:rsidRPr="00041F2D" w:rsidRDefault="00041F2D" w:rsidP="00041F2D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 xml:space="preserve">При соблюдении определенных профилактических мер можно уберечь ребенка от потребления табака, алкоголя и наркотиков. </w:t>
      </w:r>
    </w:p>
    <w:p w:rsidR="009752EA" w:rsidRDefault="009752EA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Профилактика наркомании онлайн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– 2016. -№ 11.-С. 3-12.</w:t>
      </w:r>
      <w:r w:rsidR="00B63F9C">
        <w:rPr>
          <w:rStyle w:val="a4"/>
          <w:bCs w:val="0"/>
          <w:sz w:val="28"/>
          <w:szCs w:val="28"/>
        </w:rPr>
        <w:t>; 2016. -№ 12.-С.8-13.</w:t>
      </w:r>
    </w:p>
    <w:p w:rsidR="009752EA" w:rsidRPr="009752EA" w:rsidRDefault="009752EA" w:rsidP="009752EA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>27 сентября</w:t>
      </w:r>
      <w:r w:rsidR="00B63F9C">
        <w:rPr>
          <w:rStyle w:val="a4"/>
          <w:b w:val="0"/>
          <w:bCs w:val="0"/>
          <w:i/>
          <w:sz w:val="28"/>
          <w:szCs w:val="28"/>
        </w:rPr>
        <w:t>, 19 октября 2016</w:t>
      </w:r>
      <w:r>
        <w:rPr>
          <w:rStyle w:val="a4"/>
          <w:b w:val="0"/>
          <w:bCs w:val="0"/>
          <w:i/>
          <w:sz w:val="28"/>
          <w:szCs w:val="28"/>
        </w:rPr>
        <w:t xml:space="preserve"> г. на площадке МГТУ имени Н.Э. Баумана прошел второй Всероссийский интернет-урок на тему «Профилактика </w:t>
      </w:r>
      <w:r>
        <w:rPr>
          <w:rStyle w:val="a4"/>
          <w:b w:val="0"/>
          <w:bCs w:val="0"/>
          <w:i/>
          <w:sz w:val="28"/>
          <w:szCs w:val="28"/>
        </w:rPr>
        <w:lastRenderedPageBreak/>
        <w:t>наркомании в образовательной среде»</w:t>
      </w:r>
      <w:r w:rsidR="00B63F9C">
        <w:rPr>
          <w:rStyle w:val="a4"/>
          <w:b w:val="0"/>
          <w:bCs w:val="0"/>
          <w:i/>
          <w:sz w:val="28"/>
          <w:szCs w:val="28"/>
        </w:rPr>
        <w:t xml:space="preserve"> и «Роль молодежных организаций в антинаркотическом воспитании сверстников».</w:t>
      </w:r>
    </w:p>
    <w:p w:rsidR="00493F6A" w:rsidRDefault="00493F6A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Профилактика наркомании – через пропаганду ЗОЖ //</w:t>
      </w:r>
      <w:proofErr w:type="spellStart"/>
      <w:r>
        <w:rPr>
          <w:rStyle w:val="a4"/>
          <w:bCs w:val="0"/>
          <w:sz w:val="28"/>
          <w:szCs w:val="28"/>
        </w:rPr>
        <w:t>НаркоНет</w:t>
      </w:r>
      <w:proofErr w:type="spellEnd"/>
      <w:r>
        <w:rPr>
          <w:rStyle w:val="a4"/>
          <w:bCs w:val="0"/>
          <w:sz w:val="28"/>
          <w:szCs w:val="28"/>
        </w:rPr>
        <w:t>. -2017.-№ 2.-С.10-16.</w:t>
      </w:r>
    </w:p>
    <w:p w:rsidR="00493F6A" w:rsidRPr="00493F6A" w:rsidRDefault="001D54A1" w:rsidP="00493F6A">
      <w:pPr>
        <w:pStyle w:val="a5"/>
        <w:tabs>
          <w:tab w:val="left" w:pos="0"/>
        </w:tabs>
        <w:ind w:left="0" w:firstLine="567"/>
        <w:jc w:val="both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b w:val="0"/>
          <w:bCs w:val="0"/>
          <w:i/>
          <w:sz w:val="28"/>
          <w:szCs w:val="28"/>
        </w:rPr>
        <w:t>О конференции, которая проходила с защитой конкурсных студенческих работ в сфере профилактики наркомании, алкоголизма, табакокурения и популяризации здорового образа жизни.</w:t>
      </w:r>
    </w:p>
    <w:p w:rsidR="00583B25" w:rsidRDefault="00DF66EF" w:rsidP="00583B25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DF66EF">
        <w:rPr>
          <w:rStyle w:val="a4"/>
          <w:sz w:val="28"/>
          <w:szCs w:val="28"/>
        </w:rPr>
        <w:t xml:space="preserve">Рамазанова, Д. </w:t>
      </w:r>
      <w:r w:rsidR="00583B25">
        <w:rPr>
          <w:rStyle w:val="a4"/>
          <w:sz w:val="28"/>
          <w:szCs w:val="28"/>
        </w:rPr>
        <w:t>Куда не шагнешь – пропадеш</w:t>
      </w:r>
      <w:r w:rsidR="00180A86">
        <w:rPr>
          <w:rStyle w:val="a4"/>
          <w:sz w:val="28"/>
          <w:szCs w:val="28"/>
        </w:rPr>
        <w:t>ь</w:t>
      </w:r>
      <w:r w:rsidR="00583B25">
        <w:rPr>
          <w:rStyle w:val="a4"/>
          <w:sz w:val="28"/>
          <w:szCs w:val="28"/>
        </w:rPr>
        <w:t xml:space="preserve"> /Д. Рамазанова //</w:t>
      </w:r>
      <w:r w:rsidR="00583B25" w:rsidRPr="00583B25">
        <w:rPr>
          <w:b/>
          <w:sz w:val="28"/>
          <w:szCs w:val="28"/>
        </w:rPr>
        <w:t xml:space="preserve"> </w:t>
      </w:r>
      <w:r w:rsidR="00583B25">
        <w:rPr>
          <w:b/>
          <w:sz w:val="28"/>
          <w:szCs w:val="28"/>
        </w:rPr>
        <w:t>Беспризорник. – 2016. -№ 6. –С.56-60.</w:t>
      </w:r>
    </w:p>
    <w:p w:rsidR="00583B25" w:rsidRPr="00583B25" w:rsidRDefault="00583B25" w:rsidP="00583B25">
      <w:pPr>
        <w:pStyle w:val="a5"/>
        <w:tabs>
          <w:tab w:val="left" w:pos="0"/>
        </w:tabs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Интерес молодежи к экстремальным видам спорта вполне понятен и оправдан – юноши и девушки хотят испытать себя. </w:t>
      </w:r>
      <w:r w:rsidR="00CC1088">
        <w:rPr>
          <w:i/>
          <w:sz w:val="28"/>
          <w:szCs w:val="28"/>
        </w:rPr>
        <w:t xml:space="preserve">В последнее время наиболее популярным стал </w:t>
      </w:r>
      <w:proofErr w:type="spellStart"/>
      <w:r w:rsidR="00CC1088">
        <w:rPr>
          <w:i/>
          <w:sz w:val="28"/>
          <w:szCs w:val="28"/>
        </w:rPr>
        <w:t>руфинг</w:t>
      </w:r>
      <w:proofErr w:type="spellEnd"/>
      <w:r w:rsidR="00CC1088">
        <w:rPr>
          <w:i/>
          <w:sz w:val="28"/>
          <w:szCs w:val="28"/>
        </w:rPr>
        <w:t xml:space="preserve"> (от англ. </w:t>
      </w:r>
      <w:r w:rsidR="00CC1088">
        <w:rPr>
          <w:i/>
          <w:sz w:val="28"/>
          <w:szCs w:val="28"/>
          <w:lang w:val="en-US"/>
        </w:rPr>
        <w:t>Root</w:t>
      </w:r>
      <w:r w:rsidR="00CC1088" w:rsidRPr="00CC1088">
        <w:rPr>
          <w:i/>
          <w:sz w:val="28"/>
          <w:szCs w:val="28"/>
        </w:rPr>
        <w:t xml:space="preserve"> - </w:t>
      </w:r>
      <w:r w:rsidR="00CC1088">
        <w:rPr>
          <w:i/>
          <w:sz w:val="28"/>
          <w:szCs w:val="28"/>
        </w:rPr>
        <w:t>крыша). Ежегодно жертвами этого опасного увлечения становится немалое количество людей.</w:t>
      </w:r>
    </w:p>
    <w:p w:rsidR="00912082" w:rsidRDefault="00912082" w:rsidP="00DF66EF">
      <w:pPr>
        <w:pStyle w:val="a3"/>
        <w:numPr>
          <w:ilvl w:val="0"/>
          <w:numId w:val="7"/>
        </w:numPr>
        <w:spacing w:line="312" w:lineRule="atLeast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Симптомы наркотического опьянения: общие признаки употребления наркотиков //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. – 2017.- № 4.-С.3-4.</w:t>
      </w:r>
    </w:p>
    <w:p w:rsidR="00912082" w:rsidRPr="00912082" w:rsidRDefault="00912082" w:rsidP="00912082">
      <w:pPr>
        <w:pStyle w:val="a3"/>
        <w:spacing w:line="312" w:lineRule="atLeast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Памятка МВД.</w:t>
      </w:r>
      <w:r w:rsidR="00933064"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 Приведены внешние, поведенческие и признаки – улики употребления наркотиков.</w:t>
      </w:r>
    </w:p>
    <w:p w:rsidR="003A747F" w:rsidRDefault="00DA35DE" w:rsidP="00DF66EF">
      <w:pPr>
        <w:pStyle w:val="a3"/>
        <w:numPr>
          <w:ilvl w:val="0"/>
          <w:numId w:val="7"/>
        </w:numPr>
        <w:spacing w:line="312" w:lineRule="atLeast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Смерть от энергетических напитков – какой вред они несут? //Наша молодежь. – 2017. - №5(143). –С.54-55.</w:t>
      </w:r>
    </w:p>
    <w:p w:rsidR="00DA35DE" w:rsidRDefault="00DA35DE" w:rsidP="00DA35DE">
      <w:pPr>
        <w:pStyle w:val="a3"/>
        <w:spacing w:line="312" w:lineRule="atLeast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Энергетические напитки или «энергетики», как их чаще называют, появились на мировом рынке сравнительно недавно. Но за считанные годы с момента выпуская первой «бодрящей баночки», ее уже успели запретить в США, Австралии, Франции и Дании. Вред энергетических напитков виден невооруженным глазом, но пока что, только специалистам, рядовые граждане все также верят в пользу таурина, кофеина в борьбе с усталостью.</w:t>
      </w:r>
    </w:p>
    <w:p w:rsidR="00933064" w:rsidRDefault="00933064" w:rsidP="00933064">
      <w:pPr>
        <w:pStyle w:val="a3"/>
        <w:numPr>
          <w:ilvl w:val="0"/>
          <w:numId w:val="7"/>
        </w:numPr>
        <w:spacing w:line="312" w:lineRule="atLeast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t>«Собачий кайф»: игры со смертью //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. – 2017.- № 4.-С.6-</w:t>
      </w:r>
      <w:r w:rsidR="00A96777">
        <w:rPr>
          <w:rStyle w:val="a4"/>
          <w:rFonts w:asciiTheme="minorHAnsi" w:hAnsiTheme="minorHAnsi"/>
          <w:sz w:val="28"/>
          <w:szCs w:val="28"/>
        </w:rPr>
        <w:t>9.</w:t>
      </w:r>
    </w:p>
    <w:p w:rsidR="00A96777" w:rsidRDefault="00A96777" w:rsidP="00A96777">
      <w:pPr>
        <w:pStyle w:val="a3"/>
        <w:spacing w:line="312" w:lineRule="atLeast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 xml:space="preserve">По всему миру расползается эпидемия «собачьего кайфа». Учителя и родители в панике: с каждым днем среди подростков возрастает популярность этой игры в удушье, которая нередко кончается инвалидностью и даже </w:t>
      </w:r>
      <w:r w:rsidR="00F26B9B">
        <w:rPr>
          <w:rStyle w:val="a4"/>
          <w:rFonts w:asciiTheme="minorHAnsi" w:hAnsiTheme="minorHAnsi"/>
          <w:b w:val="0"/>
          <w:i/>
          <w:sz w:val="28"/>
          <w:szCs w:val="28"/>
        </w:rPr>
        <w:t>летальным исходом</w:t>
      </w:r>
      <w:r>
        <w:rPr>
          <w:rStyle w:val="a4"/>
          <w:rFonts w:asciiTheme="minorHAnsi" w:hAnsiTheme="minorHAnsi"/>
          <w:b w:val="0"/>
          <w:i/>
          <w:sz w:val="28"/>
          <w:szCs w:val="28"/>
        </w:rPr>
        <w:t>.</w:t>
      </w:r>
    </w:p>
    <w:p w:rsidR="00F26B9B" w:rsidRDefault="00E51DF1" w:rsidP="00F26B9B">
      <w:pPr>
        <w:pStyle w:val="a3"/>
        <w:numPr>
          <w:ilvl w:val="0"/>
          <w:numId w:val="7"/>
        </w:numPr>
        <w:spacing w:line="312" w:lineRule="atLeast"/>
        <w:ind w:left="0" w:firstLine="567"/>
        <w:jc w:val="both"/>
        <w:rPr>
          <w:rStyle w:val="a4"/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sz w:val="28"/>
          <w:szCs w:val="28"/>
        </w:rPr>
        <w:lastRenderedPageBreak/>
        <w:t>Только искренний интерес к человеку может его спасти //</w:t>
      </w:r>
      <w:proofErr w:type="spellStart"/>
      <w:r>
        <w:rPr>
          <w:rStyle w:val="a4"/>
          <w:rFonts w:asciiTheme="minorHAnsi" w:hAnsiTheme="minorHAnsi"/>
          <w:sz w:val="28"/>
          <w:szCs w:val="28"/>
        </w:rPr>
        <w:t>НаркоНет</w:t>
      </w:r>
      <w:proofErr w:type="spellEnd"/>
      <w:r>
        <w:rPr>
          <w:rStyle w:val="a4"/>
          <w:rFonts w:asciiTheme="minorHAnsi" w:hAnsiTheme="minorHAnsi"/>
          <w:sz w:val="28"/>
          <w:szCs w:val="28"/>
        </w:rPr>
        <w:t>. – 2017.-№ 4.-С.26-31.</w:t>
      </w:r>
    </w:p>
    <w:p w:rsidR="00E51DF1" w:rsidRPr="00E51DF1" w:rsidRDefault="00E51DF1" w:rsidP="00E51DF1">
      <w:pPr>
        <w:pStyle w:val="a3"/>
        <w:spacing w:line="312" w:lineRule="atLeast"/>
        <w:ind w:firstLine="567"/>
        <w:jc w:val="both"/>
        <w:rPr>
          <w:rStyle w:val="a4"/>
          <w:rFonts w:asciiTheme="minorHAnsi" w:hAnsiTheme="minorHAnsi"/>
          <w:b w:val="0"/>
          <w:i/>
          <w:sz w:val="28"/>
          <w:szCs w:val="28"/>
        </w:rPr>
      </w:pPr>
      <w:r>
        <w:rPr>
          <w:rStyle w:val="a4"/>
          <w:rFonts w:asciiTheme="minorHAnsi" w:hAnsiTheme="minorHAnsi"/>
          <w:b w:val="0"/>
          <w:i/>
          <w:sz w:val="28"/>
          <w:szCs w:val="28"/>
        </w:rPr>
        <w:t>Об итогах семинара «Подростковый суицид: что делать?». Как вести разговор с детьми о самоубийствах, нужно ли говорить об этом – вот вопросы, на которые были даны ответы в рамках семинара.</w:t>
      </w:r>
    </w:p>
    <w:p w:rsidR="009C7A75" w:rsidRPr="00A07215" w:rsidRDefault="009C7A75" w:rsidP="009C7A75">
      <w:pPr>
        <w:pStyle w:val="a3"/>
        <w:spacing w:line="312" w:lineRule="atLeast"/>
        <w:ind w:left="720"/>
        <w:jc w:val="center"/>
        <w:rPr>
          <w:rFonts w:ascii="Calibri" w:hAnsi="Calibri"/>
          <w:color w:val="C00000"/>
          <w:sz w:val="32"/>
          <w:szCs w:val="32"/>
        </w:rPr>
      </w:pPr>
      <w:r w:rsidRPr="00A07215">
        <w:rPr>
          <w:rStyle w:val="a4"/>
          <w:rFonts w:ascii="Calibri" w:hAnsi="Calibri"/>
          <w:color w:val="C00000"/>
          <w:sz w:val="32"/>
          <w:szCs w:val="32"/>
        </w:rPr>
        <w:t xml:space="preserve">Досуг, свободное время </w:t>
      </w:r>
      <w:r w:rsidR="00515D20" w:rsidRPr="00A07215">
        <w:rPr>
          <w:rStyle w:val="a4"/>
          <w:rFonts w:ascii="Calibri" w:hAnsi="Calibri"/>
          <w:color w:val="C00000"/>
          <w:sz w:val="32"/>
          <w:szCs w:val="32"/>
        </w:rPr>
        <w:t>молодежи, сценарии</w:t>
      </w:r>
      <w:r w:rsidRPr="00A07215">
        <w:rPr>
          <w:rStyle w:val="a4"/>
          <w:rFonts w:ascii="Calibri" w:hAnsi="Calibri"/>
          <w:color w:val="C00000"/>
          <w:sz w:val="32"/>
          <w:szCs w:val="32"/>
        </w:rPr>
        <w:t xml:space="preserve"> праздников, ролевые игры.</w:t>
      </w:r>
    </w:p>
    <w:p w:rsidR="00526987" w:rsidRPr="00091D02" w:rsidRDefault="00526987" w:rsidP="00FC3B1E">
      <w:pPr>
        <w:pStyle w:val="2"/>
      </w:pPr>
    </w:p>
    <w:p w:rsidR="00526987" w:rsidRDefault="00576E61" w:rsidP="000C79EA">
      <w:pPr>
        <w:pStyle w:val="a5"/>
        <w:numPr>
          <w:ilvl w:val="0"/>
          <w:numId w:val="7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Перепелица, В. Мы с вами, вы с нами, и все мы вместе</w:t>
      </w:r>
      <w:proofErr w:type="gramStart"/>
      <w:r>
        <w:rPr>
          <w:b/>
          <w:sz w:val="28"/>
          <w:szCs w:val="28"/>
        </w:rPr>
        <w:t>! :</w:t>
      </w:r>
      <w:proofErr w:type="gramEnd"/>
      <w:r>
        <w:rPr>
          <w:b/>
          <w:sz w:val="28"/>
          <w:szCs w:val="28"/>
        </w:rPr>
        <w:t xml:space="preserve"> сказочная история о жизни и творчестве Е. Шварца /В. Перепелица //Искусство в </w:t>
      </w:r>
      <w:proofErr w:type="spellStart"/>
      <w:r>
        <w:rPr>
          <w:b/>
          <w:sz w:val="28"/>
          <w:szCs w:val="28"/>
        </w:rPr>
        <w:t>шк</w:t>
      </w:r>
      <w:proofErr w:type="spellEnd"/>
      <w:r>
        <w:rPr>
          <w:b/>
          <w:sz w:val="28"/>
          <w:szCs w:val="28"/>
        </w:rPr>
        <w:t>. -2016. - № 6. – С.25-28.</w:t>
      </w:r>
    </w:p>
    <w:p w:rsidR="00576E61" w:rsidRDefault="00576E61" w:rsidP="00854344">
      <w:pPr>
        <w:pStyle w:val="a5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Сценарий театрализованной постановки по произведениям Е. Шварца «Золушка», «Снежная королева», «Обыкновенное чудо».</w:t>
      </w:r>
    </w:p>
    <w:p w:rsidR="00827B56" w:rsidRPr="00576E61" w:rsidRDefault="00827B56" w:rsidP="00576E61">
      <w:pPr>
        <w:pStyle w:val="a5"/>
        <w:ind w:left="567"/>
        <w:jc w:val="both"/>
        <w:rPr>
          <w:i/>
          <w:sz w:val="28"/>
          <w:szCs w:val="28"/>
        </w:rPr>
      </w:pPr>
    </w:p>
    <w:p w:rsidR="00526987" w:rsidRDefault="00827B56" w:rsidP="000C79EA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Лескова, С. </w:t>
      </w:r>
      <w:r w:rsidR="000C79EA">
        <w:rPr>
          <w:b/>
          <w:sz w:val="28"/>
          <w:szCs w:val="28"/>
        </w:rPr>
        <w:t>«Зеленая аптека»: викторина для подростков 10-14 лет по миру родной природы /С. Лескова //Беспризорник. – 2016. -№ 6. –С.6-8.</w:t>
      </w:r>
    </w:p>
    <w:p w:rsidR="000C79EA" w:rsidRPr="000C79EA" w:rsidRDefault="000C79EA" w:rsidP="000C79EA">
      <w:pPr>
        <w:pStyle w:val="a5"/>
        <w:tabs>
          <w:tab w:val="left" w:pos="0"/>
        </w:tabs>
        <w:ind w:left="567"/>
        <w:jc w:val="both"/>
        <w:rPr>
          <w:i/>
          <w:sz w:val="28"/>
          <w:szCs w:val="28"/>
        </w:rPr>
      </w:pPr>
    </w:p>
    <w:p w:rsidR="00F40656" w:rsidRDefault="00F40656" w:rsidP="00F40656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Усенко, Л. «Победи себя сам»: сценарий по формированию здорового образа жизни у детей и подростков /Л. Усенко //</w:t>
      </w:r>
      <w:r w:rsidRPr="00F406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Беспризорник. – 2016. -№ 6. –С.48-51.</w:t>
      </w:r>
    </w:p>
    <w:p w:rsidR="00FB5162" w:rsidRPr="00FB5162" w:rsidRDefault="00FB5162" w:rsidP="00FB5162">
      <w:pPr>
        <w:pStyle w:val="a5"/>
        <w:rPr>
          <w:b/>
          <w:sz w:val="28"/>
          <w:szCs w:val="28"/>
        </w:rPr>
      </w:pPr>
    </w:p>
    <w:p w:rsidR="00423468" w:rsidRDefault="00423468" w:rsidP="00423468">
      <w:pPr>
        <w:pStyle w:val="a5"/>
        <w:numPr>
          <w:ilvl w:val="0"/>
          <w:numId w:val="7"/>
        </w:numPr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Хабарова, М.Н. «Друзей моих прекрасные черты…»: </w:t>
      </w:r>
      <w:proofErr w:type="gramStart"/>
      <w:r w:rsidR="00694401">
        <w:rPr>
          <w:b/>
          <w:sz w:val="28"/>
          <w:szCs w:val="28"/>
        </w:rPr>
        <w:t>лит.-</w:t>
      </w:r>
      <w:proofErr w:type="gramEnd"/>
      <w:r w:rsidR="00694401">
        <w:rPr>
          <w:b/>
          <w:sz w:val="28"/>
          <w:szCs w:val="28"/>
        </w:rPr>
        <w:t xml:space="preserve">муз. гостиная </w:t>
      </w:r>
      <w:r>
        <w:rPr>
          <w:b/>
          <w:sz w:val="28"/>
          <w:szCs w:val="28"/>
        </w:rPr>
        <w:t>к 80-летию со дня рождения Беллы Ахмадулиной</w:t>
      </w:r>
      <w:r w:rsidR="00694401">
        <w:rPr>
          <w:b/>
          <w:sz w:val="28"/>
          <w:szCs w:val="28"/>
        </w:rPr>
        <w:t xml:space="preserve"> /М.Н. Хабарова //Уроки литературы (прил. К журн. «Лит. в </w:t>
      </w:r>
      <w:proofErr w:type="spellStart"/>
      <w:r w:rsidR="00694401">
        <w:rPr>
          <w:b/>
          <w:sz w:val="28"/>
          <w:szCs w:val="28"/>
        </w:rPr>
        <w:t>шк</w:t>
      </w:r>
      <w:proofErr w:type="spellEnd"/>
      <w:r w:rsidR="00694401">
        <w:rPr>
          <w:b/>
          <w:sz w:val="28"/>
          <w:szCs w:val="28"/>
        </w:rPr>
        <w:t>.).-2017. -№ 4.-С.6-10.</w:t>
      </w:r>
    </w:p>
    <w:p w:rsidR="00694401" w:rsidRPr="00694401" w:rsidRDefault="00694401" w:rsidP="00694401">
      <w:pPr>
        <w:pStyle w:val="a5"/>
        <w:rPr>
          <w:b/>
          <w:sz w:val="28"/>
          <w:szCs w:val="28"/>
        </w:rPr>
      </w:pPr>
    </w:p>
    <w:p w:rsidR="000C79EA" w:rsidRDefault="00FB5162" w:rsidP="000C79EA">
      <w:pPr>
        <w:pStyle w:val="a5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Щербак, Э.Ю. «Мы сильны нашей верною дружбой»: посвящается творчеству М.Г. Фрадкина /Э.Ю. Щербак //Музыка в школе.</w:t>
      </w:r>
      <w:r w:rsidR="00B013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-2016.-№ 6.- С.14-24.</w:t>
      </w:r>
    </w:p>
    <w:p w:rsidR="008B5BB8" w:rsidRPr="008B5BB8" w:rsidRDefault="008B5BB8" w:rsidP="008B5BB8">
      <w:pPr>
        <w:pStyle w:val="a5"/>
        <w:rPr>
          <w:b/>
          <w:sz w:val="28"/>
          <w:szCs w:val="28"/>
        </w:rPr>
      </w:pPr>
    </w:p>
    <w:p w:rsidR="00FB5162" w:rsidRPr="00526987" w:rsidRDefault="00FB5162" w:rsidP="00FB5162">
      <w:pPr>
        <w:pStyle w:val="a5"/>
        <w:tabs>
          <w:tab w:val="left" w:pos="0"/>
        </w:tabs>
        <w:ind w:left="567"/>
        <w:jc w:val="both"/>
        <w:rPr>
          <w:b/>
          <w:sz w:val="28"/>
          <w:szCs w:val="28"/>
        </w:rPr>
      </w:pPr>
      <w:bookmarkStart w:id="0" w:name="_GoBack"/>
      <w:bookmarkEnd w:id="0"/>
    </w:p>
    <w:p w:rsidR="00C9019A" w:rsidRDefault="00C9019A" w:rsidP="009C7A75">
      <w:pPr>
        <w:tabs>
          <w:tab w:val="left" w:pos="5415"/>
        </w:tabs>
        <w:jc w:val="right"/>
      </w:pPr>
    </w:p>
    <w:p w:rsidR="009C7A75" w:rsidRPr="00D547A6" w:rsidRDefault="009C7A75" w:rsidP="009C7A75">
      <w:pPr>
        <w:tabs>
          <w:tab w:val="left" w:pos="5415"/>
        </w:tabs>
        <w:jc w:val="right"/>
        <w:rPr>
          <w:sz w:val="24"/>
          <w:szCs w:val="24"/>
        </w:rPr>
      </w:pPr>
      <w:r w:rsidRPr="00D547A6">
        <w:rPr>
          <w:sz w:val="24"/>
          <w:szCs w:val="24"/>
        </w:rPr>
        <w:t xml:space="preserve">Составитель:  Иванова Е.А. </w:t>
      </w:r>
      <w:r w:rsidR="00C9019A">
        <w:rPr>
          <w:sz w:val="24"/>
          <w:szCs w:val="24"/>
        </w:rPr>
        <w:t>–</w:t>
      </w:r>
      <w:r w:rsidRPr="00D547A6">
        <w:rPr>
          <w:sz w:val="24"/>
          <w:szCs w:val="24"/>
        </w:rPr>
        <w:t xml:space="preserve"> </w:t>
      </w:r>
      <w:r w:rsidR="00C9019A">
        <w:rPr>
          <w:sz w:val="24"/>
          <w:szCs w:val="24"/>
        </w:rPr>
        <w:t>ведущий методист</w:t>
      </w:r>
      <w:r w:rsidRPr="00D547A6">
        <w:rPr>
          <w:sz w:val="24"/>
          <w:szCs w:val="24"/>
        </w:rPr>
        <w:t xml:space="preserve"> ГБУК «СОЮБ»</w:t>
      </w:r>
    </w:p>
    <w:p w:rsidR="005832E8" w:rsidRDefault="005832E8"/>
    <w:sectPr w:rsidR="005832E8" w:rsidSect="001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802"/>
    <w:multiLevelType w:val="hybridMultilevel"/>
    <w:tmpl w:val="2348DE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C4BBB"/>
    <w:multiLevelType w:val="hybridMultilevel"/>
    <w:tmpl w:val="2348DE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47432A"/>
    <w:multiLevelType w:val="hybridMultilevel"/>
    <w:tmpl w:val="CD54A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C463C99"/>
    <w:multiLevelType w:val="hybridMultilevel"/>
    <w:tmpl w:val="248C5DA0"/>
    <w:lvl w:ilvl="0" w:tplc="1C7C42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22CC"/>
    <w:multiLevelType w:val="hybridMultilevel"/>
    <w:tmpl w:val="1D9C692C"/>
    <w:lvl w:ilvl="0" w:tplc="281C2F1A">
      <w:start w:val="1"/>
      <w:numFmt w:val="decimal"/>
      <w:lvlText w:val="%1."/>
      <w:lvlJc w:val="left"/>
      <w:pPr>
        <w:ind w:left="134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6A325BD3"/>
    <w:multiLevelType w:val="hybridMultilevel"/>
    <w:tmpl w:val="DF7A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23868"/>
    <w:multiLevelType w:val="hybridMultilevel"/>
    <w:tmpl w:val="4B7066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A75"/>
    <w:rsid w:val="000012A5"/>
    <w:rsid w:val="00015CF4"/>
    <w:rsid w:val="00015F05"/>
    <w:rsid w:val="00025292"/>
    <w:rsid w:val="00041F2D"/>
    <w:rsid w:val="00046D1D"/>
    <w:rsid w:val="0005291E"/>
    <w:rsid w:val="00052D6D"/>
    <w:rsid w:val="00054BE7"/>
    <w:rsid w:val="00087EEE"/>
    <w:rsid w:val="00091D02"/>
    <w:rsid w:val="0009357E"/>
    <w:rsid w:val="000B1CFA"/>
    <w:rsid w:val="000B30F5"/>
    <w:rsid w:val="000C79EA"/>
    <w:rsid w:val="000D7D41"/>
    <w:rsid w:val="000E1ECB"/>
    <w:rsid w:val="000E7BAE"/>
    <w:rsid w:val="000E7C6A"/>
    <w:rsid w:val="000F27B3"/>
    <w:rsid w:val="000F6631"/>
    <w:rsid w:val="00110C70"/>
    <w:rsid w:val="00111F29"/>
    <w:rsid w:val="00113A84"/>
    <w:rsid w:val="001154BD"/>
    <w:rsid w:val="001167DB"/>
    <w:rsid w:val="00121FBA"/>
    <w:rsid w:val="0013445B"/>
    <w:rsid w:val="001473A9"/>
    <w:rsid w:val="00164272"/>
    <w:rsid w:val="00177A32"/>
    <w:rsid w:val="00180A86"/>
    <w:rsid w:val="00186145"/>
    <w:rsid w:val="001941D7"/>
    <w:rsid w:val="001A4774"/>
    <w:rsid w:val="001A67D9"/>
    <w:rsid w:val="001B689C"/>
    <w:rsid w:val="001B68DD"/>
    <w:rsid w:val="001B7F93"/>
    <w:rsid w:val="001C1CC0"/>
    <w:rsid w:val="001D1E4A"/>
    <w:rsid w:val="001D38D3"/>
    <w:rsid w:val="001D54A1"/>
    <w:rsid w:val="001E28E5"/>
    <w:rsid w:val="001E7FCA"/>
    <w:rsid w:val="001F121D"/>
    <w:rsid w:val="001F1D6C"/>
    <w:rsid w:val="00204F89"/>
    <w:rsid w:val="0020560D"/>
    <w:rsid w:val="00216585"/>
    <w:rsid w:val="002271A8"/>
    <w:rsid w:val="002308F3"/>
    <w:rsid w:val="00232B16"/>
    <w:rsid w:val="002368D8"/>
    <w:rsid w:val="00237596"/>
    <w:rsid w:val="00240228"/>
    <w:rsid w:val="00247AD0"/>
    <w:rsid w:val="00256591"/>
    <w:rsid w:val="00270A9F"/>
    <w:rsid w:val="00276E77"/>
    <w:rsid w:val="00277D6D"/>
    <w:rsid w:val="00283E33"/>
    <w:rsid w:val="002847F3"/>
    <w:rsid w:val="00291302"/>
    <w:rsid w:val="0029499C"/>
    <w:rsid w:val="002A2800"/>
    <w:rsid w:val="002A5416"/>
    <w:rsid w:val="002A7148"/>
    <w:rsid w:val="002B2629"/>
    <w:rsid w:val="002B7817"/>
    <w:rsid w:val="002B7895"/>
    <w:rsid w:val="002C7525"/>
    <w:rsid w:val="002C7C2A"/>
    <w:rsid w:val="002D0348"/>
    <w:rsid w:val="002E2E73"/>
    <w:rsid w:val="002E44FD"/>
    <w:rsid w:val="002E450B"/>
    <w:rsid w:val="002E4FFD"/>
    <w:rsid w:val="002E6B29"/>
    <w:rsid w:val="002F032C"/>
    <w:rsid w:val="002F18E4"/>
    <w:rsid w:val="002F68D5"/>
    <w:rsid w:val="0030104C"/>
    <w:rsid w:val="00312E8C"/>
    <w:rsid w:val="00323936"/>
    <w:rsid w:val="00330142"/>
    <w:rsid w:val="00336D5E"/>
    <w:rsid w:val="00340A36"/>
    <w:rsid w:val="00357699"/>
    <w:rsid w:val="0036617A"/>
    <w:rsid w:val="00366A31"/>
    <w:rsid w:val="00371842"/>
    <w:rsid w:val="00371A6E"/>
    <w:rsid w:val="003749FD"/>
    <w:rsid w:val="00381784"/>
    <w:rsid w:val="00390832"/>
    <w:rsid w:val="00391E6A"/>
    <w:rsid w:val="0039301F"/>
    <w:rsid w:val="003A07A5"/>
    <w:rsid w:val="003A747F"/>
    <w:rsid w:val="003B36F3"/>
    <w:rsid w:val="003B4039"/>
    <w:rsid w:val="003B64F5"/>
    <w:rsid w:val="003C7105"/>
    <w:rsid w:val="003D2FC5"/>
    <w:rsid w:val="003D306B"/>
    <w:rsid w:val="003D4116"/>
    <w:rsid w:val="003E5EBA"/>
    <w:rsid w:val="003E5F36"/>
    <w:rsid w:val="003F0138"/>
    <w:rsid w:val="003F01AA"/>
    <w:rsid w:val="003F3E0A"/>
    <w:rsid w:val="00401565"/>
    <w:rsid w:val="004140AB"/>
    <w:rsid w:val="00416634"/>
    <w:rsid w:val="00423468"/>
    <w:rsid w:val="00435E6F"/>
    <w:rsid w:val="00435F5D"/>
    <w:rsid w:val="00436B92"/>
    <w:rsid w:val="00450B21"/>
    <w:rsid w:val="00450DBA"/>
    <w:rsid w:val="00460AB3"/>
    <w:rsid w:val="0046416D"/>
    <w:rsid w:val="00493F6A"/>
    <w:rsid w:val="004957B8"/>
    <w:rsid w:val="00495A16"/>
    <w:rsid w:val="004A7D8A"/>
    <w:rsid w:val="004B1061"/>
    <w:rsid w:val="004B1720"/>
    <w:rsid w:val="004B1800"/>
    <w:rsid w:val="004B53F6"/>
    <w:rsid w:val="004C1D84"/>
    <w:rsid w:val="004D1A41"/>
    <w:rsid w:val="004E18D3"/>
    <w:rsid w:val="004E6480"/>
    <w:rsid w:val="004E6A32"/>
    <w:rsid w:val="005062AF"/>
    <w:rsid w:val="005076B1"/>
    <w:rsid w:val="00510141"/>
    <w:rsid w:val="00515D20"/>
    <w:rsid w:val="00526987"/>
    <w:rsid w:val="0053631A"/>
    <w:rsid w:val="00540AC7"/>
    <w:rsid w:val="0054174F"/>
    <w:rsid w:val="00541952"/>
    <w:rsid w:val="00542DCF"/>
    <w:rsid w:val="00543F2F"/>
    <w:rsid w:val="00544FBD"/>
    <w:rsid w:val="00554301"/>
    <w:rsid w:val="0055651C"/>
    <w:rsid w:val="005717C4"/>
    <w:rsid w:val="00574943"/>
    <w:rsid w:val="00576E61"/>
    <w:rsid w:val="005832E8"/>
    <w:rsid w:val="00583B25"/>
    <w:rsid w:val="00595079"/>
    <w:rsid w:val="005B1517"/>
    <w:rsid w:val="005B628A"/>
    <w:rsid w:val="005C15AF"/>
    <w:rsid w:val="005D25AD"/>
    <w:rsid w:val="005D3C5E"/>
    <w:rsid w:val="005D40C2"/>
    <w:rsid w:val="005E7734"/>
    <w:rsid w:val="005F2775"/>
    <w:rsid w:val="005F5639"/>
    <w:rsid w:val="00605858"/>
    <w:rsid w:val="006104FA"/>
    <w:rsid w:val="006124CD"/>
    <w:rsid w:val="006215C0"/>
    <w:rsid w:val="00622D4B"/>
    <w:rsid w:val="00636910"/>
    <w:rsid w:val="006521E3"/>
    <w:rsid w:val="00652365"/>
    <w:rsid w:val="00681FAF"/>
    <w:rsid w:val="00691982"/>
    <w:rsid w:val="00694401"/>
    <w:rsid w:val="00696462"/>
    <w:rsid w:val="006A1E33"/>
    <w:rsid w:val="006C017A"/>
    <w:rsid w:val="006C2E81"/>
    <w:rsid w:val="006C598E"/>
    <w:rsid w:val="006C78A9"/>
    <w:rsid w:val="006D1194"/>
    <w:rsid w:val="006D2210"/>
    <w:rsid w:val="006E5EAD"/>
    <w:rsid w:val="006F1C3B"/>
    <w:rsid w:val="006F5BC8"/>
    <w:rsid w:val="006F617C"/>
    <w:rsid w:val="007071A2"/>
    <w:rsid w:val="00715A60"/>
    <w:rsid w:val="00730680"/>
    <w:rsid w:val="007366F8"/>
    <w:rsid w:val="00744633"/>
    <w:rsid w:val="00754D85"/>
    <w:rsid w:val="007601B4"/>
    <w:rsid w:val="007635C5"/>
    <w:rsid w:val="00770948"/>
    <w:rsid w:val="0077202C"/>
    <w:rsid w:val="00782C9D"/>
    <w:rsid w:val="00787838"/>
    <w:rsid w:val="00796DF8"/>
    <w:rsid w:val="007A1681"/>
    <w:rsid w:val="007A6D48"/>
    <w:rsid w:val="007B46A0"/>
    <w:rsid w:val="007C34E2"/>
    <w:rsid w:val="007C3CDF"/>
    <w:rsid w:val="007D3752"/>
    <w:rsid w:val="007F096B"/>
    <w:rsid w:val="007F36EF"/>
    <w:rsid w:val="007F405F"/>
    <w:rsid w:val="00801A02"/>
    <w:rsid w:val="00821FDB"/>
    <w:rsid w:val="0082783E"/>
    <w:rsid w:val="00827B56"/>
    <w:rsid w:val="00827E2C"/>
    <w:rsid w:val="00837C75"/>
    <w:rsid w:val="00845C34"/>
    <w:rsid w:val="00854344"/>
    <w:rsid w:val="008556B4"/>
    <w:rsid w:val="00864E89"/>
    <w:rsid w:val="008664BA"/>
    <w:rsid w:val="0086762A"/>
    <w:rsid w:val="008728DB"/>
    <w:rsid w:val="008755C8"/>
    <w:rsid w:val="008921F9"/>
    <w:rsid w:val="00892587"/>
    <w:rsid w:val="00893D80"/>
    <w:rsid w:val="00894EE5"/>
    <w:rsid w:val="00897471"/>
    <w:rsid w:val="008A094D"/>
    <w:rsid w:val="008B13B5"/>
    <w:rsid w:val="008B5BB8"/>
    <w:rsid w:val="008C369E"/>
    <w:rsid w:val="008C7EB1"/>
    <w:rsid w:val="008D2518"/>
    <w:rsid w:val="008E0387"/>
    <w:rsid w:val="008E0C80"/>
    <w:rsid w:val="008E5B69"/>
    <w:rsid w:val="00912082"/>
    <w:rsid w:val="00933064"/>
    <w:rsid w:val="00937C27"/>
    <w:rsid w:val="00942D76"/>
    <w:rsid w:val="00943235"/>
    <w:rsid w:val="00944A48"/>
    <w:rsid w:val="009512EA"/>
    <w:rsid w:val="009575F2"/>
    <w:rsid w:val="009623D7"/>
    <w:rsid w:val="0096260D"/>
    <w:rsid w:val="0096599D"/>
    <w:rsid w:val="00966FFE"/>
    <w:rsid w:val="00973E78"/>
    <w:rsid w:val="009752EA"/>
    <w:rsid w:val="00975A90"/>
    <w:rsid w:val="009A2FD3"/>
    <w:rsid w:val="009A582C"/>
    <w:rsid w:val="009C03C0"/>
    <w:rsid w:val="009C2B06"/>
    <w:rsid w:val="009C57A4"/>
    <w:rsid w:val="009C5AA5"/>
    <w:rsid w:val="009C7A75"/>
    <w:rsid w:val="009D3289"/>
    <w:rsid w:val="009E5D77"/>
    <w:rsid w:val="009E7078"/>
    <w:rsid w:val="00A26065"/>
    <w:rsid w:val="00A2728D"/>
    <w:rsid w:val="00A3184E"/>
    <w:rsid w:val="00A36173"/>
    <w:rsid w:val="00A3706E"/>
    <w:rsid w:val="00A457F6"/>
    <w:rsid w:val="00A5302F"/>
    <w:rsid w:val="00A65E90"/>
    <w:rsid w:val="00A6785B"/>
    <w:rsid w:val="00A72163"/>
    <w:rsid w:val="00A75EEB"/>
    <w:rsid w:val="00A90A1A"/>
    <w:rsid w:val="00A96777"/>
    <w:rsid w:val="00AA126A"/>
    <w:rsid w:val="00AA7DEA"/>
    <w:rsid w:val="00AB077D"/>
    <w:rsid w:val="00AD1624"/>
    <w:rsid w:val="00AE0D2F"/>
    <w:rsid w:val="00AE67C0"/>
    <w:rsid w:val="00AF0D89"/>
    <w:rsid w:val="00B00FD4"/>
    <w:rsid w:val="00B0136A"/>
    <w:rsid w:val="00B111EA"/>
    <w:rsid w:val="00B22EB9"/>
    <w:rsid w:val="00B34776"/>
    <w:rsid w:val="00B372BF"/>
    <w:rsid w:val="00B50D92"/>
    <w:rsid w:val="00B51B54"/>
    <w:rsid w:val="00B620BD"/>
    <w:rsid w:val="00B63F9C"/>
    <w:rsid w:val="00B738A4"/>
    <w:rsid w:val="00B8284E"/>
    <w:rsid w:val="00B913DF"/>
    <w:rsid w:val="00B97374"/>
    <w:rsid w:val="00BB0ABE"/>
    <w:rsid w:val="00BB5E4E"/>
    <w:rsid w:val="00BC3395"/>
    <w:rsid w:val="00BE29CC"/>
    <w:rsid w:val="00BE5DE4"/>
    <w:rsid w:val="00BF19A5"/>
    <w:rsid w:val="00BF5D60"/>
    <w:rsid w:val="00C00006"/>
    <w:rsid w:val="00C013C2"/>
    <w:rsid w:val="00C0161E"/>
    <w:rsid w:val="00C02872"/>
    <w:rsid w:val="00C0436A"/>
    <w:rsid w:val="00C17FEF"/>
    <w:rsid w:val="00C2411F"/>
    <w:rsid w:val="00C267C6"/>
    <w:rsid w:val="00C318B6"/>
    <w:rsid w:val="00C3252D"/>
    <w:rsid w:val="00C355CA"/>
    <w:rsid w:val="00C45CC9"/>
    <w:rsid w:val="00C55F9C"/>
    <w:rsid w:val="00C666FB"/>
    <w:rsid w:val="00C677ED"/>
    <w:rsid w:val="00C71B01"/>
    <w:rsid w:val="00C737B8"/>
    <w:rsid w:val="00C85DB3"/>
    <w:rsid w:val="00C9019A"/>
    <w:rsid w:val="00C97CAB"/>
    <w:rsid w:val="00CA11F6"/>
    <w:rsid w:val="00CA128B"/>
    <w:rsid w:val="00CA3AD6"/>
    <w:rsid w:val="00CC1088"/>
    <w:rsid w:val="00CC77F5"/>
    <w:rsid w:val="00CC7A1E"/>
    <w:rsid w:val="00CE1F9E"/>
    <w:rsid w:val="00CE445E"/>
    <w:rsid w:val="00CE6F88"/>
    <w:rsid w:val="00CF0778"/>
    <w:rsid w:val="00CF62BA"/>
    <w:rsid w:val="00D01E98"/>
    <w:rsid w:val="00D03CC6"/>
    <w:rsid w:val="00D12DE0"/>
    <w:rsid w:val="00D13A4D"/>
    <w:rsid w:val="00D17CCE"/>
    <w:rsid w:val="00D215C2"/>
    <w:rsid w:val="00D21666"/>
    <w:rsid w:val="00D317C3"/>
    <w:rsid w:val="00D3393D"/>
    <w:rsid w:val="00D36A7B"/>
    <w:rsid w:val="00D422AA"/>
    <w:rsid w:val="00D500EF"/>
    <w:rsid w:val="00D57E5F"/>
    <w:rsid w:val="00D6364E"/>
    <w:rsid w:val="00D638F4"/>
    <w:rsid w:val="00D74D35"/>
    <w:rsid w:val="00D778B9"/>
    <w:rsid w:val="00D976E6"/>
    <w:rsid w:val="00DA35DE"/>
    <w:rsid w:val="00DA454F"/>
    <w:rsid w:val="00DB0437"/>
    <w:rsid w:val="00DB6C9C"/>
    <w:rsid w:val="00DC3B5E"/>
    <w:rsid w:val="00DD4FD4"/>
    <w:rsid w:val="00DD6047"/>
    <w:rsid w:val="00DD65BE"/>
    <w:rsid w:val="00DD71AE"/>
    <w:rsid w:val="00DE0664"/>
    <w:rsid w:val="00DF19DC"/>
    <w:rsid w:val="00DF60B1"/>
    <w:rsid w:val="00DF66EF"/>
    <w:rsid w:val="00E051A2"/>
    <w:rsid w:val="00E2547E"/>
    <w:rsid w:val="00E2768C"/>
    <w:rsid w:val="00E30735"/>
    <w:rsid w:val="00E41281"/>
    <w:rsid w:val="00E51ACB"/>
    <w:rsid w:val="00E51DF1"/>
    <w:rsid w:val="00E712FF"/>
    <w:rsid w:val="00E8329F"/>
    <w:rsid w:val="00E84778"/>
    <w:rsid w:val="00E856FF"/>
    <w:rsid w:val="00E8747C"/>
    <w:rsid w:val="00E90415"/>
    <w:rsid w:val="00E941C0"/>
    <w:rsid w:val="00E969DD"/>
    <w:rsid w:val="00EA0676"/>
    <w:rsid w:val="00EA12C0"/>
    <w:rsid w:val="00EA3B51"/>
    <w:rsid w:val="00EA64B9"/>
    <w:rsid w:val="00EA7E21"/>
    <w:rsid w:val="00EB777D"/>
    <w:rsid w:val="00EC1779"/>
    <w:rsid w:val="00EC2549"/>
    <w:rsid w:val="00EC2929"/>
    <w:rsid w:val="00ED7312"/>
    <w:rsid w:val="00EE528B"/>
    <w:rsid w:val="00EE5965"/>
    <w:rsid w:val="00EE5BEA"/>
    <w:rsid w:val="00EF1A6B"/>
    <w:rsid w:val="00EF36E5"/>
    <w:rsid w:val="00EF49D8"/>
    <w:rsid w:val="00EF613F"/>
    <w:rsid w:val="00F01F70"/>
    <w:rsid w:val="00F17EEA"/>
    <w:rsid w:val="00F26B9B"/>
    <w:rsid w:val="00F32084"/>
    <w:rsid w:val="00F353F7"/>
    <w:rsid w:val="00F40656"/>
    <w:rsid w:val="00F50F9A"/>
    <w:rsid w:val="00F55B4F"/>
    <w:rsid w:val="00F6046F"/>
    <w:rsid w:val="00F63DC4"/>
    <w:rsid w:val="00F64ABA"/>
    <w:rsid w:val="00F66E08"/>
    <w:rsid w:val="00F70CCB"/>
    <w:rsid w:val="00F71610"/>
    <w:rsid w:val="00F852E4"/>
    <w:rsid w:val="00F92471"/>
    <w:rsid w:val="00F967D2"/>
    <w:rsid w:val="00FA6BBB"/>
    <w:rsid w:val="00FB5162"/>
    <w:rsid w:val="00FB539E"/>
    <w:rsid w:val="00FC1918"/>
    <w:rsid w:val="00FC2B88"/>
    <w:rsid w:val="00FC3B1E"/>
    <w:rsid w:val="00FC4F43"/>
    <w:rsid w:val="00FE3563"/>
    <w:rsid w:val="00FE43D5"/>
    <w:rsid w:val="00FE762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1BEE2-9A12-4672-A894-1BF81809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7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3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C7A75"/>
    <w:rPr>
      <w:b/>
      <w:bCs/>
    </w:rPr>
  </w:style>
  <w:style w:type="paragraph" w:styleId="a5">
    <w:name w:val="List Paragraph"/>
    <w:basedOn w:val="a"/>
    <w:uiPriority w:val="34"/>
    <w:qFormat/>
    <w:rsid w:val="009C7A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B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8A03-51B7-4079-B0C0-36FCD49C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8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СОЮБ</Company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1</cp:lastModifiedBy>
  <cp:revision>406</cp:revision>
  <dcterms:created xsi:type="dcterms:W3CDTF">2015-01-21T10:11:00Z</dcterms:created>
  <dcterms:modified xsi:type="dcterms:W3CDTF">2017-08-07T03:52:00Z</dcterms:modified>
</cp:coreProperties>
</file>