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4B" w:rsidRDefault="00D0304B" w:rsidP="004163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D0304B" w:rsidRDefault="00D0304B" w:rsidP="00D03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Межрегионального</w:t>
      </w:r>
      <w:r w:rsidRPr="00867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7631">
        <w:rPr>
          <w:rFonts w:ascii="Times New Roman" w:hAnsi="Times New Roman" w:cs="Times New Roman"/>
          <w:b/>
          <w:bCs/>
          <w:sz w:val="28"/>
          <w:szCs w:val="28"/>
        </w:rPr>
        <w:t>видеомост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</w:p>
    <w:p w:rsidR="007C0B80" w:rsidRDefault="00D0304B" w:rsidP="00D03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63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 культуры</w:t>
      </w:r>
      <w:r w:rsidRPr="00867631">
        <w:rPr>
          <w:rFonts w:ascii="Times New Roman" w:hAnsi="Times New Roman" w:cs="Times New Roman"/>
          <w:b/>
          <w:bCs/>
          <w:sz w:val="28"/>
          <w:szCs w:val="28"/>
        </w:rPr>
        <w:t xml:space="preserve"> как инклюзивные творческие площадки: лучшие практики работы»</w:t>
      </w:r>
    </w:p>
    <w:p w:rsidR="00D0304B" w:rsidRPr="00A27E21" w:rsidRDefault="00D0304B" w:rsidP="00EB6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 декабря </w:t>
      </w:r>
      <w:r w:rsidR="00416370">
        <w:rPr>
          <w:rFonts w:ascii="Times New Roman" w:hAnsi="Times New Roman" w:cs="Times New Roman"/>
          <w:b/>
          <w:bCs/>
          <w:sz w:val="28"/>
          <w:szCs w:val="28"/>
        </w:rPr>
        <w:t>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94"/>
        <w:gridCol w:w="3588"/>
      </w:tblGrid>
      <w:tr w:rsidR="00D0304B" w:rsidRPr="004012E4" w:rsidTr="00D0304B">
        <w:tc>
          <w:tcPr>
            <w:tcW w:w="1980" w:type="dxa"/>
          </w:tcPr>
          <w:p w:rsidR="00D0304B" w:rsidRPr="004012E4" w:rsidRDefault="00D0304B" w:rsidP="00D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024F0C"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24F0C" w:rsidRPr="004012E4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="00024F0C" w:rsidRPr="00401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94" w:type="dxa"/>
          </w:tcPr>
          <w:p w:rsidR="00D0304B" w:rsidRPr="004012E4" w:rsidRDefault="00BF18DC" w:rsidP="00D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588" w:type="dxa"/>
          </w:tcPr>
          <w:p w:rsidR="00D0304B" w:rsidRPr="004012E4" w:rsidRDefault="00D0304B" w:rsidP="00D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BF18DC">
              <w:rPr>
                <w:rFonts w:ascii="Times New Roman" w:hAnsi="Times New Roman" w:cs="Times New Roman"/>
                <w:sz w:val="28"/>
                <w:szCs w:val="28"/>
              </w:rPr>
              <w:t xml:space="preserve"> спикера</w:t>
            </w:r>
          </w:p>
        </w:tc>
      </w:tr>
      <w:tr w:rsidR="001A0E30" w:rsidRPr="004012E4" w:rsidTr="002F56DE">
        <w:tc>
          <w:tcPr>
            <w:tcW w:w="1980" w:type="dxa"/>
          </w:tcPr>
          <w:p w:rsidR="001A0E30" w:rsidRPr="004012E4" w:rsidRDefault="001A0E30" w:rsidP="00D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2" w:type="dxa"/>
            <w:gridSpan w:val="2"/>
          </w:tcPr>
          <w:p w:rsidR="001A0E30" w:rsidRDefault="001A0E30" w:rsidP="002B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Приветственный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Самарской области </w:t>
            </w:r>
          </w:p>
          <w:p w:rsidR="001A0E30" w:rsidRPr="004012E4" w:rsidRDefault="001A0E30" w:rsidP="00D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Калягиной Ирины Евгеньевны</w:t>
            </w:r>
          </w:p>
        </w:tc>
      </w:tr>
      <w:tr w:rsidR="00447279" w:rsidRPr="004012E4" w:rsidTr="002F56DE">
        <w:tc>
          <w:tcPr>
            <w:tcW w:w="1980" w:type="dxa"/>
          </w:tcPr>
          <w:p w:rsidR="00447279" w:rsidRDefault="00447279" w:rsidP="00D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13:05-13:10</w:t>
            </w:r>
          </w:p>
        </w:tc>
        <w:tc>
          <w:tcPr>
            <w:tcW w:w="8782" w:type="dxa"/>
            <w:gridSpan w:val="2"/>
          </w:tcPr>
          <w:p w:rsidR="00447279" w:rsidRDefault="00447279" w:rsidP="002B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директора ГБУК «Самарская областная библиотека для молодежи»</w:t>
            </w:r>
          </w:p>
          <w:p w:rsidR="00447279" w:rsidRDefault="00447279" w:rsidP="002B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Макаровой Наталии Петровны</w:t>
            </w:r>
          </w:p>
        </w:tc>
      </w:tr>
      <w:tr w:rsidR="00024F0C" w:rsidRPr="004012E4" w:rsidTr="00D0304B">
        <w:tc>
          <w:tcPr>
            <w:tcW w:w="1980" w:type="dxa"/>
          </w:tcPr>
          <w:p w:rsidR="00024F0C" w:rsidRPr="004012E4" w:rsidRDefault="002B7CFA" w:rsidP="00D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13:10</w:t>
            </w:r>
            <w:r w:rsidR="00A04277">
              <w:rPr>
                <w:rFonts w:ascii="Times New Roman" w:hAnsi="Times New Roman" w:cs="Times New Roman"/>
                <w:sz w:val="28"/>
                <w:szCs w:val="28"/>
              </w:rPr>
              <w:t>-13:2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94" w:type="dxa"/>
          </w:tcPr>
          <w:p w:rsidR="002B7CFA" w:rsidRPr="002B7CFA" w:rsidRDefault="002B7CFA" w:rsidP="004D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FA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выступление </w:t>
            </w:r>
          </w:p>
          <w:p w:rsidR="00024F0C" w:rsidRPr="004012E4" w:rsidRDefault="002B7CFA" w:rsidP="004D1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FA">
              <w:rPr>
                <w:rFonts w:ascii="Times New Roman" w:hAnsi="Times New Roman" w:cs="Times New Roman"/>
                <w:sz w:val="28"/>
                <w:szCs w:val="28"/>
              </w:rPr>
              <w:t>от Проектного офиса ИТЛ Российской государственной специализированной академии искусств</w:t>
            </w:r>
          </w:p>
        </w:tc>
        <w:tc>
          <w:tcPr>
            <w:tcW w:w="3588" w:type="dxa"/>
          </w:tcPr>
          <w:p w:rsidR="002B7CFA" w:rsidRDefault="00BF18DC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 Олегович Казаков, </w:t>
            </w:r>
            <w:r w:rsidRPr="00BF18DC">
              <w:rPr>
                <w:rFonts w:ascii="Times New Roman" w:hAnsi="Times New Roman" w:cs="Times New Roman"/>
                <w:sz w:val="28"/>
                <w:szCs w:val="28"/>
              </w:rPr>
              <w:t>проректор по инклюзивным проектам Российской государственной специализированной академии искусств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E21" w:rsidRPr="004012E4" w:rsidRDefault="00A27E21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024F0C" w:rsidRPr="004012E4" w:rsidTr="00D0304B">
        <w:tc>
          <w:tcPr>
            <w:tcW w:w="1980" w:type="dxa"/>
          </w:tcPr>
          <w:p w:rsidR="00024F0C" w:rsidRPr="004012E4" w:rsidRDefault="00EE50B1" w:rsidP="00D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13:20-13:45</w:t>
            </w:r>
          </w:p>
        </w:tc>
        <w:tc>
          <w:tcPr>
            <w:tcW w:w="5194" w:type="dxa"/>
          </w:tcPr>
          <w:p w:rsidR="00024F0C" w:rsidRPr="004012E4" w:rsidRDefault="00024F0C" w:rsidP="00D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Инклюзивная творческая лаборатория Самары: социализация через культуру</w:t>
            </w:r>
          </w:p>
        </w:tc>
        <w:tc>
          <w:tcPr>
            <w:tcW w:w="3588" w:type="dxa"/>
          </w:tcPr>
          <w:p w:rsidR="00024F0C" w:rsidRPr="004012E4" w:rsidRDefault="00024F0C" w:rsidP="00F13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Федор Сергеевич </w:t>
            </w:r>
            <w:proofErr w:type="spellStart"/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Замыцкий</w:t>
            </w:r>
            <w:proofErr w:type="spellEnd"/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, куратор ИТЛ</w:t>
            </w:r>
            <w:r w:rsidR="00B83A61">
              <w:rPr>
                <w:rFonts w:ascii="Times New Roman" w:hAnsi="Times New Roman" w:cs="Times New Roman"/>
                <w:sz w:val="28"/>
                <w:szCs w:val="28"/>
              </w:rPr>
              <w:t xml:space="preserve"> ГБУК «Самарская областная библиотека для молодежи»</w:t>
            </w:r>
            <w:r w:rsidR="001762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4F0C" w:rsidRDefault="00024F0C" w:rsidP="00F13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  <w:proofErr w:type="spellStart"/>
            <w:r w:rsidR="00F13665" w:rsidRPr="004012E4">
              <w:rPr>
                <w:rFonts w:ascii="Times New Roman" w:hAnsi="Times New Roman" w:cs="Times New Roman"/>
                <w:sz w:val="28"/>
                <w:szCs w:val="28"/>
              </w:rPr>
              <w:t>Хамина</w:t>
            </w:r>
            <w:proofErr w:type="spellEnd"/>
            <w:r w:rsidR="00F13665" w:rsidRPr="004012E4">
              <w:rPr>
                <w:rFonts w:ascii="Times New Roman" w:hAnsi="Times New Roman" w:cs="Times New Roman"/>
                <w:sz w:val="28"/>
                <w:szCs w:val="28"/>
              </w:rPr>
              <w:t>, куратор ИТЛ</w:t>
            </w:r>
            <w:r w:rsidR="00B83A61">
              <w:rPr>
                <w:rFonts w:ascii="Times New Roman" w:hAnsi="Times New Roman" w:cs="Times New Roman"/>
                <w:sz w:val="28"/>
                <w:szCs w:val="28"/>
              </w:rPr>
              <w:t xml:space="preserve"> ГБУК «Самарская областная библиотека для молодежи»</w:t>
            </w:r>
          </w:p>
          <w:p w:rsidR="00F14396" w:rsidRPr="004012E4" w:rsidRDefault="00F14396" w:rsidP="00F13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Самара</w:t>
            </w:r>
          </w:p>
        </w:tc>
      </w:tr>
      <w:tr w:rsidR="00C41DB4" w:rsidRPr="004012E4" w:rsidTr="00D0304B">
        <w:tc>
          <w:tcPr>
            <w:tcW w:w="1980" w:type="dxa"/>
          </w:tcPr>
          <w:p w:rsidR="00C41DB4" w:rsidRPr="004012E4" w:rsidRDefault="00EE50B1" w:rsidP="00C41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13:45-14:00</w:t>
            </w:r>
          </w:p>
        </w:tc>
        <w:tc>
          <w:tcPr>
            <w:tcW w:w="5194" w:type="dxa"/>
          </w:tcPr>
          <w:p w:rsidR="00C41DB4" w:rsidRPr="004012E4" w:rsidRDefault="00C41DB4" w:rsidP="00176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Создание инклюзивного творческого пространства на базе Государственного бюджетного учреждения культуры Тверской области «Тверской областной Дворец культу</w:t>
            </w:r>
            <w:r w:rsidR="001762B8">
              <w:rPr>
                <w:rFonts w:ascii="Times New Roman" w:hAnsi="Times New Roman" w:cs="Times New Roman"/>
                <w:sz w:val="28"/>
                <w:szCs w:val="28"/>
              </w:rPr>
              <w:t>ры «Пролетарка» 2022–2024 гг.</w:t>
            </w:r>
          </w:p>
        </w:tc>
        <w:tc>
          <w:tcPr>
            <w:tcW w:w="3588" w:type="dxa"/>
          </w:tcPr>
          <w:p w:rsidR="00D53728" w:rsidRDefault="00C41DB4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EE" w:rsidRPr="004012E4">
              <w:rPr>
                <w:rFonts w:ascii="Times New Roman" w:hAnsi="Times New Roman" w:cs="Times New Roman"/>
                <w:sz w:val="28"/>
                <w:szCs w:val="28"/>
              </w:rPr>
              <w:t>Судакова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2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ачальник отдела «Инклюзивная творческая лаборатория»</w:t>
            </w:r>
            <w:r w:rsidR="003E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2B8"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 «Тверской областной Дворец культуры «Пролетарка»</w:t>
            </w:r>
          </w:p>
          <w:p w:rsidR="00971A85" w:rsidRPr="004012E4" w:rsidRDefault="00971A85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Тверь</w:t>
            </w:r>
          </w:p>
        </w:tc>
      </w:tr>
      <w:tr w:rsidR="00C41DB4" w:rsidRPr="004012E4" w:rsidTr="00D0304B">
        <w:tc>
          <w:tcPr>
            <w:tcW w:w="1980" w:type="dxa"/>
          </w:tcPr>
          <w:p w:rsidR="00C41DB4" w:rsidRPr="004012E4" w:rsidRDefault="00EE50B1" w:rsidP="00C41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14:00-14:15</w:t>
            </w:r>
          </w:p>
        </w:tc>
        <w:tc>
          <w:tcPr>
            <w:tcW w:w="5194" w:type="dxa"/>
          </w:tcPr>
          <w:p w:rsidR="00C41DB4" w:rsidRPr="004012E4" w:rsidRDefault="00C41DB4" w:rsidP="00C4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Инклюзивная творческая лаборатория «Окна настежь!» в волгоградской Молодежке</w:t>
            </w:r>
          </w:p>
        </w:tc>
        <w:tc>
          <w:tcPr>
            <w:tcW w:w="3588" w:type="dxa"/>
          </w:tcPr>
          <w:p w:rsidR="00D53728" w:rsidRDefault="00C41DB4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  <w:r w:rsidR="00B679EE"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9EE" w:rsidRPr="004012E4">
              <w:rPr>
                <w:rFonts w:ascii="Times New Roman" w:hAnsi="Times New Roman" w:cs="Times New Roman"/>
                <w:sz w:val="28"/>
                <w:szCs w:val="28"/>
              </w:rPr>
              <w:t>Халыпенко</w:t>
            </w:r>
            <w:proofErr w:type="spellEnd"/>
            <w:r w:rsidR="00B679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молодежных </w:t>
            </w:r>
            <w:r w:rsidR="003E198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ГКУК ВО «Волгоградская областная библиотека для молодежи»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DB4" w:rsidRPr="004012E4" w:rsidRDefault="00971A85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</w:tr>
      <w:tr w:rsidR="00C41DB4" w:rsidRPr="004012E4" w:rsidTr="00D0304B">
        <w:tc>
          <w:tcPr>
            <w:tcW w:w="1980" w:type="dxa"/>
          </w:tcPr>
          <w:p w:rsidR="00C41DB4" w:rsidRPr="004012E4" w:rsidRDefault="00EE50B1" w:rsidP="00C41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14:15-14:30</w:t>
            </w:r>
          </w:p>
        </w:tc>
        <w:tc>
          <w:tcPr>
            <w:tcW w:w="5194" w:type="dxa"/>
          </w:tcPr>
          <w:p w:rsidR="00C41DB4" w:rsidRPr="004012E4" w:rsidRDefault="00C41DB4" w:rsidP="00C4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Инклюзивная творческая лаборатория Музея им. И.И. Машкова</w:t>
            </w:r>
          </w:p>
        </w:tc>
        <w:tc>
          <w:tcPr>
            <w:tcW w:w="3588" w:type="dxa"/>
          </w:tcPr>
          <w:p w:rsidR="00D53728" w:rsidRDefault="00C41DB4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9EE" w:rsidRPr="004012E4"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музея,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руководитель инклюзивной лаборатории</w:t>
            </w:r>
            <w:r w:rsidR="003E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ГБУК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hyperlink r:id="rId4" w:history="1">
              <w:r w:rsidRPr="004012E4">
                <w:rPr>
                  <w:rFonts w:ascii="Times New Roman" w:hAnsi="Times New Roman" w:cs="Times New Roman"/>
                  <w:sz w:val="28"/>
                  <w:szCs w:val="28"/>
                </w:rPr>
                <w:t>Волгоградский музей изобразительных искусств им. И.И. Машкова</w:t>
              </w:r>
            </w:hyperlink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1A85" w:rsidRPr="004012E4" w:rsidRDefault="00971A85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</w:tr>
      <w:tr w:rsidR="00C41DB4" w:rsidRPr="004012E4" w:rsidTr="00D0304B">
        <w:tc>
          <w:tcPr>
            <w:tcW w:w="1980" w:type="dxa"/>
          </w:tcPr>
          <w:p w:rsidR="00C41DB4" w:rsidRPr="004012E4" w:rsidRDefault="00EE50B1" w:rsidP="00C41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14:30-14:45</w:t>
            </w:r>
          </w:p>
        </w:tc>
        <w:tc>
          <w:tcPr>
            <w:tcW w:w="5194" w:type="dxa"/>
          </w:tcPr>
          <w:p w:rsidR="00C41DB4" w:rsidRPr="004012E4" w:rsidRDefault="00C41DB4" w:rsidP="00C4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Успешные инклюзивные практики Ярославской области</w:t>
            </w:r>
          </w:p>
        </w:tc>
        <w:tc>
          <w:tcPr>
            <w:tcW w:w="3588" w:type="dxa"/>
          </w:tcPr>
          <w:p w:rsidR="005F2D4E" w:rsidRPr="005F2D4E" w:rsidRDefault="00C41DB4" w:rsidP="005F2D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Надежда Евгеньевна</w:t>
            </w:r>
            <w:r w:rsidR="00B679EE"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9EE" w:rsidRPr="004012E4">
              <w:rPr>
                <w:rFonts w:ascii="Times New Roman" w:hAnsi="Times New Roman" w:cs="Times New Roman"/>
                <w:sz w:val="28"/>
                <w:szCs w:val="28"/>
              </w:rPr>
              <w:t>Кузнечихина</w:t>
            </w:r>
            <w:proofErr w:type="spellEnd"/>
            <w:r w:rsidR="00B679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заведующая отделом</w:t>
            </w:r>
            <w:r w:rsidR="003E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D4E" w:rsidRPr="005F2D4E">
              <w:rPr>
                <w:rFonts w:ascii="Times New Roman" w:hAnsi="Times New Roman" w:cs="Times New Roman"/>
                <w:sz w:val="28"/>
                <w:szCs w:val="28"/>
              </w:rPr>
              <w:t>художественно-самодеятельного творчества</w:t>
            </w:r>
          </w:p>
          <w:p w:rsidR="00C41DB4" w:rsidRPr="004012E4" w:rsidRDefault="005F2D4E" w:rsidP="005F2D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4E">
              <w:rPr>
                <w:rFonts w:ascii="Times New Roman" w:hAnsi="Times New Roman" w:cs="Times New Roman"/>
                <w:sz w:val="28"/>
                <w:szCs w:val="28"/>
              </w:rPr>
              <w:t>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люзивной творческой лаборатории </w:t>
            </w:r>
            <w:bookmarkStart w:id="0" w:name="_GoBack"/>
            <w:bookmarkEnd w:id="0"/>
            <w:r w:rsidR="00C41DB4" w:rsidRPr="004012E4">
              <w:rPr>
                <w:rFonts w:ascii="Times New Roman" w:hAnsi="Times New Roman" w:cs="Times New Roman"/>
                <w:sz w:val="28"/>
                <w:szCs w:val="28"/>
              </w:rPr>
              <w:t>ГУК ЯО «Центр творческой реабилитации инвалидов»</w:t>
            </w:r>
          </w:p>
          <w:p w:rsidR="00C41DB4" w:rsidRPr="004012E4" w:rsidRDefault="00DA09F3" w:rsidP="00C4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EB63BE" w:rsidRPr="004012E4" w:rsidTr="00541470">
        <w:tc>
          <w:tcPr>
            <w:tcW w:w="1980" w:type="dxa"/>
          </w:tcPr>
          <w:p w:rsidR="00EB63BE" w:rsidRPr="004012E4" w:rsidRDefault="00EE50B1" w:rsidP="00EB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4">
              <w:rPr>
                <w:rFonts w:ascii="Times New Roman" w:hAnsi="Times New Roman" w:cs="Times New Roman"/>
                <w:sz w:val="28"/>
                <w:szCs w:val="28"/>
              </w:rPr>
              <w:t>14:45-15:00</w:t>
            </w:r>
          </w:p>
        </w:tc>
        <w:tc>
          <w:tcPr>
            <w:tcW w:w="5194" w:type="dxa"/>
          </w:tcPr>
          <w:p w:rsidR="00EB63BE" w:rsidRPr="004012E4" w:rsidRDefault="00EB63BE" w:rsidP="00EB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Шаг навстречу: мир равных возможностей. Опыт работы Новосибирской областной молодежной библиотеки с молодежью с особыми потребностями</w:t>
            </w:r>
          </w:p>
        </w:tc>
        <w:tc>
          <w:tcPr>
            <w:tcW w:w="3588" w:type="dxa"/>
            <w:shd w:val="clear" w:color="auto" w:fill="FFFFFF" w:themeFill="background1"/>
          </w:tcPr>
          <w:p w:rsidR="00D53728" w:rsidRDefault="00EB63BE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Елизавета Алексеевна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9EE" w:rsidRPr="004012E4">
              <w:rPr>
                <w:rFonts w:ascii="Times New Roman" w:hAnsi="Times New Roman" w:cs="Times New Roman"/>
                <w:sz w:val="28"/>
                <w:szCs w:val="28"/>
              </w:rPr>
              <w:t>Шаройко</w:t>
            </w:r>
            <w:proofErr w:type="spellEnd"/>
            <w:r w:rsidR="003E19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ГБУК Новосибирской области «Новосибирская областная молодежная библиотека»</w:t>
            </w:r>
          </w:p>
          <w:p w:rsidR="0024645A" w:rsidRPr="004012E4" w:rsidRDefault="0024645A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</w:tr>
      <w:tr w:rsidR="00C41DB4" w:rsidRPr="004012E4" w:rsidTr="00541470">
        <w:tc>
          <w:tcPr>
            <w:tcW w:w="1980" w:type="dxa"/>
          </w:tcPr>
          <w:p w:rsidR="00C41DB4" w:rsidRPr="00C41DB4" w:rsidRDefault="00EE50B1" w:rsidP="00C41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  <w:tc>
          <w:tcPr>
            <w:tcW w:w="5194" w:type="dxa"/>
          </w:tcPr>
          <w:p w:rsidR="00C41DB4" w:rsidRPr="00C41DB4" w:rsidRDefault="00C41DB4" w:rsidP="00C4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4">
              <w:rPr>
                <w:rFonts w:ascii="Times New Roman" w:hAnsi="Times New Roman" w:cs="Times New Roman"/>
                <w:sz w:val="28"/>
                <w:szCs w:val="28"/>
              </w:rPr>
              <w:t>Опыт по взаимодейс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>твию с культурными институциями</w:t>
            </w:r>
          </w:p>
        </w:tc>
        <w:tc>
          <w:tcPr>
            <w:tcW w:w="3588" w:type="dxa"/>
            <w:shd w:val="clear" w:color="auto" w:fill="FFFFFF" w:themeFill="background1"/>
          </w:tcPr>
          <w:p w:rsidR="00C41DB4" w:rsidRDefault="00C41DB4" w:rsidP="00C41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4">
              <w:rPr>
                <w:rFonts w:ascii="Times New Roman" w:hAnsi="Times New Roman" w:cs="Times New Roman"/>
                <w:sz w:val="28"/>
                <w:szCs w:val="28"/>
              </w:rPr>
              <w:t>Анжелика Сергеевна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9EE" w:rsidRPr="00C41DB4">
              <w:rPr>
                <w:rFonts w:ascii="Times New Roman" w:hAnsi="Times New Roman" w:cs="Times New Roman"/>
                <w:sz w:val="28"/>
                <w:szCs w:val="28"/>
              </w:rPr>
              <w:t>Алдушина</w:t>
            </w:r>
            <w:proofErr w:type="spellEnd"/>
            <w:r w:rsidRPr="00C41D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41DB4">
              <w:rPr>
                <w:rFonts w:ascii="Times New Roman" w:hAnsi="Times New Roman" w:cs="Times New Roman"/>
                <w:sz w:val="28"/>
                <w:szCs w:val="28"/>
              </w:rPr>
              <w:t>оординатор инклюзивного направления Музея истории АО «Выксунский металлургический завод»</w:t>
            </w:r>
          </w:p>
          <w:p w:rsidR="0024645A" w:rsidRPr="00C41DB4" w:rsidRDefault="0024645A" w:rsidP="00246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5A">
              <w:rPr>
                <w:rFonts w:ascii="Times New Roman" w:hAnsi="Times New Roman" w:cs="Times New Roman"/>
                <w:sz w:val="28"/>
                <w:szCs w:val="28"/>
              </w:rPr>
              <w:t>г. Выкса, Нижегородская область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</w:p>
        </w:tc>
      </w:tr>
      <w:tr w:rsidR="00EB63BE" w:rsidRPr="004012E4" w:rsidTr="00D0304B">
        <w:tc>
          <w:tcPr>
            <w:tcW w:w="1980" w:type="dxa"/>
          </w:tcPr>
          <w:p w:rsidR="00EB63BE" w:rsidRPr="004012E4" w:rsidRDefault="00EE50B1" w:rsidP="00EB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15:15-15:30</w:t>
            </w:r>
          </w:p>
        </w:tc>
        <w:tc>
          <w:tcPr>
            <w:tcW w:w="5194" w:type="dxa"/>
          </w:tcPr>
          <w:p w:rsidR="00EB63BE" w:rsidRPr="004012E4" w:rsidRDefault="00EB63BE" w:rsidP="00EB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</w:t>
            </w:r>
            <w:proofErr w:type="spellStart"/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тифлокомментирования</w:t>
            </w:r>
            <w:proofErr w:type="spellEnd"/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 «Особый взгляд»</w:t>
            </w:r>
          </w:p>
        </w:tc>
        <w:tc>
          <w:tcPr>
            <w:tcW w:w="3588" w:type="dxa"/>
          </w:tcPr>
          <w:p w:rsidR="00D53728" w:rsidRDefault="00EB63BE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  <w:r w:rsidR="00B6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9EE" w:rsidRPr="004012E4">
              <w:rPr>
                <w:rFonts w:ascii="Times New Roman" w:hAnsi="Times New Roman" w:cs="Times New Roman"/>
                <w:sz w:val="28"/>
                <w:szCs w:val="28"/>
              </w:rPr>
              <w:t>Обиух</w:t>
            </w:r>
            <w:proofErr w:type="spellEnd"/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, координатор проекта «Мобильное приложение «Особый взгляд» благотворительного фо</w:t>
            </w:r>
            <w:r w:rsidR="00D53728">
              <w:rPr>
                <w:rFonts w:ascii="Times New Roman" w:hAnsi="Times New Roman" w:cs="Times New Roman"/>
                <w:sz w:val="28"/>
                <w:szCs w:val="28"/>
              </w:rPr>
              <w:t>нда «Искусство, наука и спорт»</w:t>
            </w:r>
          </w:p>
          <w:p w:rsidR="00EB63BE" w:rsidRPr="004012E4" w:rsidRDefault="00EB63BE" w:rsidP="00B67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AE7D55" w:rsidRPr="004012E4" w:rsidTr="00D0304B">
        <w:tc>
          <w:tcPr>
            <w:tcW w:w="1980" w:type="dxa"/>
          </w:tcPr>
          <w:p w:rsidR="00AE7D55" w:rsidRPr="004012E4" w:rsidRDefault="00EE50B1" w:rsidP="00AE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15:30-15:45</w:t>
            </w:r>
          </w:p>
        </w:tc>
        <w:tc>
          <w:tcPr>
            <w:tcW w:w="5194" w:type="dxa"/>
          </w:tcPr>
          <w:p w:rsidR="00AE7D55" w:rsidRPr="00AE7D55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5">
              <w:rPr>
                <w:rFonts w:ascii="Times New Roman" w:hAnsi="Times New Roman" w:cs="Times New Roman"/>
                <w:sz w:val="28"/>
                <w:szCs w:val="28"/>
              </w:rPr>
              <w:t>Инклюзивная деятельность в Самарском филиале Третьяковской галереи</w:t>
            </w:r>
          </w:p>
        </w:tc>
        <w:tc>
          <w:tcPr>
            <w:tcW w:w="3588" w:type="dxa"/>
          </w:tcPr>
          <w:p w:rsidR="00AE7D55" w:rsidRPr="00AE7D55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7D55">
              <w:rPr>
                <w:rFonts w:ascii="Times New Roman" w:hAnsi="Times New Roman" w:cs="Times New Roman"/>
                <w:sz w:val="28"/>
                <w:szCs w:val="28"/>
              </w:rPr>
              <w:t>Лукрица</w:t>
            </w:r>
            <w:proofErr w:type="spellEnd"/>
            <w:r w:rsidRPr="00AE7D55">
              <w:rPr>
                <w:rFonts w:ascii="Times New Roman" w:hAnsi="Times New Roman" w:cs="Times New Roman"/>
                <w:sz w:val="28"/>
                <w:szCs w:val="28"/>
              </w:rPr>
              <w:t xml:space="preserve"> Пётр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D55">
              <w:rPr>
                <w:rFonts w:ascii="Times New Roman" w:hAnsi="Times New Roman" w:cs="Times New Roman"/>
                <w:sz w:val="28"/>
                <w:szCs w:val="28"/>
              </w:rPr>
              <w:t>методист по научно-просветительской деятельности</w:t>
            </w:r>
          </w:p>
          <w:p w:rsidR="00AE7D55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5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D53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D55">
              <w:rPr>
                <w:rFonts w:ascii="Times New Roman" w:hAnsi="Times New Roman" w:cs="Times New Roman"/>
                <w:sz w:val="28"/>
                <w:szCs w:val="28"/>
              </w:rPr>
              <w:t xml:space="preserve"> Третьяковской галереи в городе Самара</w:t>
            </w:r>
          </w:p>
          <w:p w:rsidR="00D53728" w:rsidRPr="00AE7D55" w:rsidRDefault="00D53728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Самара</w:t>
            </w:r>
          </w:p>
        </w:tc>
      </w:tr>
      <w:tr w:rsidR="00AE7D55" w:rsidRPr="004012E4" w:rsidTr="00D0304B">
        <w:tc>
          <w:tcPr>
            <w:tcW w:w="1980" w:type="dxa"/>
          </w:tcPr>
          <w:p w:rsidR="00AE7D55" w:rsidRPr="004012E4" w:rsidRDefault="00EE50B1" w:rsidP="00AE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15:45-16:00</w:t>
            </w:r>
          </w:p>
        </w:tc>
        <w:tc>
          <w:tcPr>
            <w:tcW w:w="5194" w:type="dxa"/>
          </w:tcPr>
          <w:p w:rsidR="00A716AD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Социокультурное инклюзивное пространство детской библиотеки </w:t>
            </w:r>
          </w:p>
          <w:p w:rsidR="00AE7D55" w:rsidRPr="004012E4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примере Центральной детской библиотеки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 А.С. Пушкина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Тольятти)</w:t>
            </w:r>
          </w:p>
        </w:tc>
        <w:tc>
          <w:tcPr>
            <w:tcW w:w="3588" w:type="dxa"/>
          </w:tcPr>
          <w:p w:rsidR="00AE7D55" w:rsidRPr="004012E4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 Александровна 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728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Тольятти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«Объединение детских библиотек»</w:t>
            </w:r>
          </w:p>
          <w:p w:rsidR="00AE7D55" w:rsidRPr="004012E4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г. Тольятти, Самарская область</w:t>
            </w:r>
          </w:p>
        </w:tc>
      </w:tr>
      <w:tr w:rsidR="00AE7D55" w:rsidRPr="004012E4" w:rsidTr="00D0304B">
        <w:tc>
          <w:tcPr>
            <w:tcW w:w="1980" w:type="dxa"/>
          </w:tcPr>
          <w:p w:rsidR="00AE7D55" w:rsidRPr="004012E4" w:rsidRDefault="00EE50B1" w:rsidP="00AE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16:00-16:15</w:t>
            </w:r>
          </w:p>
        </w:tc>
        <w:tc>
          <w:tcPr>
            <w:tcW w:w="5194" w:type="dxa"/>
          </w:tcPr>
          <w:p w:rsidR="00AE7D55" w:rsidRPr="004012E4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Инклюзивный конкурс чтецов «Живые стихи». Эф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фективное взаимодействие</w:t>
            </w:r>
          </w:p>
        </w:tc>
        <w:tc>
          <w:tcPr>
            <w:tcW w:w="3588" w:type="dxa"/>
          </w:tcPr>
          <w:p w:rsidR="00AE7D55" w:rsidRPr="004012E4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728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МБУК «Централизованная библиотечная система» Центральная городская библиотека им. И.Т. Комарова</w:t>
            </w:r>
          </w:p>
          <w:p w:rsidR="00AE7D55" w:rsidRPr="004012E4" w:rsidRDefault="00AE7D55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2E4">
              <w:rPr>
                <w:rFonts w:ascii="Times New Roman" w:hAnsi="Times New Roman" w:cs="Times New Roman"/>
                <w:sz w:val="28"/>
                <w:szCs w:val="28"/>
              </w:rPr>
              <w:t>г. Отрадный, Самарская область</w:t>
            </w:r>
          </w:p>
        </w:tc>
      </w:tr>
      <w:tr w:rsidR="00A716AD" w:rsidRPr="004012E4" w:rsidTr="009C49A3">
        <w:tc>
          <w:tcPr>
            <w:tcW w:w="1980" w:type="dxa"/>
          </w:tcPr>
          <w:p w:rsidR="00A716AD" w:rsidRDefault="00A716AD" w:rsidP="00AE7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16:15-16:30</w:t>
            </w:r>
          </w:p>
        </w:tc>
        <w:tc>
          <w:tcPr>
            <w:tcW w:w="8782" w:type="dxa"/>
            <w:gridSpan w:val="2"/>
          </w:tcPr>
          <w:p w:rsidR="00A716AD" w:rsidRPr="004012E4" w:rsidRDefault="00A716AD" w:rsidP="00AE7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видеомоста</w:t>
            </w:r>
            <w:proofErr w:type="spellEnd"/>
          </w:p>
        </w:tc>
      </w:tr>
    </w:tbl>
    <w:p w:rsidR="00D0304B" w:rsidRPr="004012E4" w:rsidRDefault="00D0304B" w:rsidP="00C41D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304B" w:rsidRPr="004012E4" w:rsidSect="00D030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81"/>
    <w:rsid w:val="00024F0C"/>
    <w:rsid w:val="000B2ADA"/>
    <w:rsid w:val="001762B8"/>
    <w:rsid w:val="001A0E30"/>
    <w:rsid w:val="0024645A"/>
    <w:rsid w:val="002B7CFA"/>
    <w:rsid w:val="00350B5D"/>
    <w:rsid w:val="00375EE7"/>
    <w:rsid w:val="003E1986"/>
    <w:rsid w:val="004012E4"/>
    <w:rsid w:val="00416370"/>
    <w:rsid w:val="00430C81"/>
    <w:rsid w:val="00447279"/>
    <w:rsid w:val="00494EE0"/>
    <w:rsid w:val="004D1BB3"/>
    <w:rsid w:val="00541470"/>
    <w:rsid w:val="005C1226"/>
    <w:rsid w:val="005F2D4E"/>
    <w:rsid w:val="007B0C50"/>
    <w:rsid w:val="007B7967"/>
    <w:rsid w:val="007C0B80"/>
    <w:rsid w:val="007C5452"/>
    <w:rsid w:val="00971A85"/>
    <w:rsid w:val="0097296D"/>
    <w:rsid w:val="009B7A6E"/>
    <w:rsid w:val="00A04277"/>
    <w:rsid w:val="00A05DE4"/>
    <w:rsid w:val="00A27E21"/>
    <w:rsid w:val="00A41382"/>
    <w:rsid w:val="00A716AD"/>
    <w:rsid w:val="00AE7D55"/>
    <w:rsid w:val="00B00D41"/>
    <w:rsid w:val="00B2280F"/>
    <w:rsid w:val="00B656A3"/>
    <w:rsid w:val="00B679EE"/>
    <w:rsid w:val="00B83A61"/>
    <w:rsid w:val="00BF18DC"/>
    <w:rsid w:val="00C41DB4"/>
    <w:rsid w:val="00CC62A3"/>
    <w:rsid w:val="00D0304B"/>
    <w:rsid w:val="00D53728"/>
    <w:rsid w:val="00DA09F3"/>
    <w:rsid w:val="00E27545"/>
    <w:rsid w:val="00E362E5"/>
    <w:rsid w:val="00EB63BE"/>
    <w:rsid w:val="00EE50B1"/>
    <w:rsid w:val="00F13665"/>
    <w:rsid w:val="00F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FEFC6-E279-4764-B1E1-BECBC3BF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94E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1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shkov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u03012</dc:creator>
  <cp:keywords/>
  <dc:description/>
  <cp:lastModifiedBy>u03012</cp:lastModifiedBy>
  <cp:revision>33</cp:revision>
  <cp:lastPrinted>2024-12-09T07:48:00Z</cp:lastPrinted>
  <dcterms:created xsi:type="dcterms:W3CDTF">2024-12-02T06:41:00Z</dcterms:created>
  <dcterms:modified xsi:type="dcterms:W3CDTF">2024-12-09T13:45:00Z</dcterms:modified>
</cp:coreProperties>
</file>