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A2" w:rsidRPr="00505462" w:rsidRDefault="004C6EA2" w:rsidP="004C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505462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Описание проекта</w:t>
      </w:r>
    </w:p>
    <w:p w:rsidR="004C6EA2" w:rsidRPr="0016673F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A2" w:rsidRPr="00505462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: </w:t>
      </w:r>
      <w:proofErr w:type="spellStart"/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 «Один день с Солженицыным»</w:t>
      </w:r>
    </w:p>
    <w:p w:rsidR="004C6EA2" w:rsidRPr="000D65AD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Организация-заявитель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: </w:t>
      </w:r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ГБУК «Самарская областная юношеская библиотека</w:t>
      </w:r>
    </w:p>
    <w:p w:rsidR="004C6EA2" w:rsidRPr="00DB4EBE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библиотека – это не только информационный центр, но и площадка общения. Одним из эффективных и удобных инструментов для виртуального общения молодых людей, пробующих себя в литературе, журналистике, фотографировании и т.д., может стать сайт библиотеки. В связи с этим возникла идея создания </w:t>
      </w:r>
      <w:proofErr w:type="spellStart"/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«Один день с Солженицыным».</w:t>
      </w:r>
      <w:r w:rsidRPr="00166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EA2" w:rsidRPr="0016673F" w:rsidRDefault="004C6EA2" w:rsidP="004C6EA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Организаторы предлагают молодым людям поделиться своими сужде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ниями и чувствами о быте и бытии</w:t>
      </w:r>
      <w:r w:rsidRPr="00166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своего провинциального городка, поселка, деревни, возникшими после прочтения рассказов писателя – Что измен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илось; Что хотелось бы изменить,</w:t>
      </w:r>
      <w:r w:rsidRPr="00166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какие традиции сохра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нить?</w:t>
      </w:r>
    </w:p>
    <w:p w:rsidR="004C6EA2" w:rsidRPr="00DB4EBE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привлечения внимания молодых читателей библиотек Самарской области к творчеству А.И. Солженицына и побудить их выразить свои размышления и эмоции в творческих продуктах, которые аккумулируются в единый сборник.</w:t>
      </w:r>
    </w:p>
    <w:p w:rsidR="004C6EA2" w:rsidRPr="0016673F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4C6EA2" w:rsidRPr="00505462" w:rsidRDefault="004C6EA2" w:rsidP="004C6EA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5462">
        <w:rPr>
          <w:sz w:val="28"/>
          <w:szCs w:val="28"/>
        </w:rPr>
        <w:t xml:space="preserve">Распространить информацию о проведении проекта в СМИ. </w:t>
      </w:r>
    </w:p>
    <w:p w:rsidR="004C6EA2" w:rsidRDefault="004C6EA2" w:rsidP="004C6EA2">
      <w:pPr>
        <w:pStyle w:val="a5"/>
        <w:framePr w:hSpace="180" w:wrap="around" w:vAnchor="text" w:hAnchor="margin" w:xAlign="center" w:y="16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5462">
        <w:rPr>
          <w:sz w:val="28"/>
          <w:szCs w:val="28"/>
        </w:rPr>
        <w:t>Собрать поступающие работы</w:t>
      </w:r>
      <w:r>
        <w:rPr>
          <w:sz w:val="28"/>
          <w:szCs w:val="28"/>
        </w:rPr>
        <w:t>.</w:t>
      </w:r>
    </w:p>
    <w:p w:rsidR="004C6EA2" w:rsidRDefault="004C6EA2" w:rsidP="004C6EA2">
      <w:pPr>
        <w:pStyle w:val="a5"/>
        <w:framePr w:hSpace="180" w:wrap="around" w:vAnchor="text" w:hAnchor="margin" w:xAlign="center" w:y="16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05462">
        <w:rPr>
          <w:sz w:val="28"/>
          <w:szCs w:val="28"/>
        </w:rPr>
        <w:t>Сформировать редколлегию</w:t>
      </w:r>
      <w:r>
        <w:rPr>
          <w:sz w:val="28"/>
          <w:szCs w:val="28"/>
        </w:rPr>
        <w:t>.</w:t>
      </w:r>
    </w:p>
    <w:p w:rsidR="004C6EA2" w:rsidRPr="00505462" w:rsidRDefault="004C6EA2" w:rsidP="004C6EA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соответствующую </w:t>
      </w:r>
      <w:r w:rsidRPr="00505462">
        <w:rPr>
          <w:sz w:val="28"/>
          <w:szCs w:val="28"/>
        </w:rPr>
        <w:t>рубрику на сайте библиотеки.</w:t>
      </w:r>
    </w:p>
    <w:p w:rsidR="004C6EA2" w:rsidRPr="00505462" w:rsidRDefault="004C6EA2" w:rsidP="004C6EA2">
      <w:pPr>
        <w:pStyle w:val="a5"/>
        <w:framePr w:hSpace="180" w:wrap="around" w:vAnchor="text" w:hAnchor="margin" w:xAlign="center" w:y="16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5462">
        <w:rPr>
          <w:sz w:val="28"/>
          <w:szCs w:val="28"/>
        </w:rPr>
        <w:t>тобрать наиболее интересные</w:t>
      </w:r>
      <w:r>
        <w:rPr>
          <w:sz w:val="28"/>
          <w:szCs w:val="28"/>
        </w:rPr>
        <w:t xml:space="preserve"> творческие работы</w:t>
      </w:r>
      <w:r w:rsidRPr="00505462">
        <w:rPr>
          <w:sz w:val="28"/>
          <w:szCs w:val="28"/>
        </w:rPr>
        <w:t xml:space="preserve"> и разместить их на сайте библиотеки.</w:t>
      </w:r>
    </w:p>
    <w:p w:rsidR="004C6EA2" w:rsidRPr="007036D9" w:rsidRDefault="004C6EA2" w:rsidP="004C6EA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036D9">
        <w:rPr>
          <w:sz w:val="28"/>
          <w:szCs w:val="28"/>
        </w:rPr>
        <w:t xml:space="preserve">Провести презентацию итогового варианта </w:t>
      </w:r>
      <w:proofErr w:type="spellStart"/>
      <w:r w:rsidRPr="007036D9">
        <w:rPr>
          <w:sz w:val="28"/>
          <w:szCs w:val="28"/>
        </w:rPr>
        <w:t>мультимедийного</w:t>
      </w:r>
      <w:proofErr w:type="spellEnd"/>
      <w:r w:rsidRPr="007036D9">
        <w:rPr>
          <w:sz w:val="28"/>
          <w:szCs w:val="28"/>
        </w:rPr>
        <w:t xml:space="preserve"> издания.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4C6EA2" w:rsidRPr="0016673F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Самарской области от 14 до 20</w:t>
      </w:r>
      <w:r w:rsidRPr="001667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A2" w:rsidRPr="0016673F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сновная идея</w:t>
      </w:r>
      <w:r w:rsidRPr="0016673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и план-график реализации</w:t>
      </w:r>
    </w:p>
    <w:p w:rsidR="004C6EA2" w:rsidRPr="00790587" w:rsidRDefault="004C6EA2" w:rsidP="004C6EA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Основная тематическая линия проекта в 2018 году – через призму творчества Александра Солженицына, присущие ему исторический и нравственно-гуманистический аспекты, взглянуть на современную жизнь провинциальной России, Самарской губернии. Молодым людям предлагается «</w:t>
      </w:r>
      <w:proofErr w:type="spell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пободаться</w:t>
      </w:r>
      <w:proofErr w:type="spellEnd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» (поразмышлять, поспорить) с самим великим классиком.</w:t>
      </w:r>
    </w:p>
    <w:p w:rsidR="004C6EA2" w:rsidRPr="00790587" w:rsidRDefault="004C6EA2" w:rsidP="004C6EA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Идея, «изюминка» Проекта взята из творческого арсенала Солженицына: «Давно я задумал и томлюсь по жанру рассказов </w:t>
      </w:r>
      <w:proofErr w:type="spell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двучастных</w:t>
      </w:r>
      <w:proofErr w:type="spellEnd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. Этот жанр — просто сам просится в жизнь</w:t>
      </w:r>
      <w:proofErr w:type="gram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&lt;…&gt; </w:t>
      </w:r>
      <w:proofErr w:type="gram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дин и тот же персонаж, или два-три их, в обеих частях — половинках, но разделенных временем — хоть малым, хоть годами». Серией </w:t>
      </w:r>
      <w:proofErr w:type="spell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двучастных</w:t>
      </w:r>
      <w:proofErr w:type="spellEnd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рассказов Солженицын создал новую жанровую разновидность рассказа, продемонстрировав неожиданные художественные возможности этого жанра. Критик Владимир Новиков очень точно отмечал: «Тематически эти рассказы связаны с прошлым, но по сути своей адресованы будущему». Участникам творческого состязания предлагается в своей работе соединить, сопоставить отраженные в произведениях Александра Исаевича сюжеты, социальные и духовные проблемы с сегодняшним днем, современной жизнью русской провинции, Самарской области.</w:t>
      </w:r>
    </w:p>
    <w:p w:rsidR="004C6EA2" w:rsidRPr="00790587" w:rsidRDefault="004C6EA2" w:rsidP="004C6EA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небольших рассказах Солженицына, как в кристалликах, нашли отражение трагические изломы российской истории ХХ века – (Первая мировая война, революции, </w:t>
      </w: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гражданская война, коллективизация, Великая Отечественная война – «На изломах», «</w:t>
      </w:r>
      <w:proofErr w:type="spellStart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Желябугские</w:t>
      </w:r>
      <w:proofErr w:type="spellEnd"/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выселки», «Абрикосовое варенье», «Эго», «На краях» «Случай на станции Кочетовка», «Все равно»); духовные проблемы, физическое и нравственное обнищание русской провинции («</w:t>
      </w:r>
      <w:r w:rsidRPr="0016673F">
        <w:rPr>
          <w:rFonts w:ascii="Times New Roman" w:hAnsi="Times New Roman" w:cs="Times New Roman"/>
          <w:bCs/>
          <w:color w:val="000000"/>
          <w:sz w:val="28"/>
          <w:szCs w:val="28"/>
        </w:rPr>
        <w:t>Пасхальный крестный ход», «Матренин двор»);</w:t>
      </w:r>
      <w:proofErr w:type="gramEnd"/>
      <w:r w:rsidRPr="00166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проблемы выбора жизненных приоритетов, построение карьеры и судьбы (</w:t>
      </w: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«Для пользы дела»</w:t>
      </w:r>
      <w:r w:rsidRPr="0016673F"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Настенька», «Молодняк»</w:t>
      </w:r>
      <w:r w:rsidRPr="00166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Прочитать эти крохотные рассказы можно даже менее чем за один день, но эта встреча с писателем может многое изменить во взгляде не только на давно прошедшее, но и на современность. </w:t>
      </w:r>
      <w:r w:rsidRPr="0079058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Организаторы Проекта предлагают молодым людям поделиться своими суждениями и чувствами о быте и бытие жизни своего провинциального городка, поселка, деревни, возникшими после прочтения рассказов писателя.</w:t>
      </w:r>
    </w:p>
    <w:p w:rsidR="004C6EA2" w:rsidRPr="00776E74" w:rsidRDefault="004C6EA2" w:rsidP="004C6EA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E74">
        <w:rPr>
          <w:rFonts w:ascii="Times New Roman" w:hAnsi="Times New Roman" w:cs="Times New Roman"/>
          <w:bCs/>
          <w:color w:val="000000"/>
          <w:sz w:val="28"/>
          <w:szCs w:val="28"/>
        </w:rPr>
        <w:t>В предоставляемых работах обязательным условием является наличие двух частей - обращение к конкретному произведению А.И. Солженицына (отсылка к сюжету, цитирование) и собственные суждения о преломлении поставленных писателем проблем в современной действительности.</w:t>
      </w:r>
    </w:p>
    <w:p w:rsidR="004C6EA2" w:rsidRDefault="004C6EA2" w:rsidP="004C6EA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E74">
        <w:rPr>
          <w:rFonts w:ascii="Times New Roman" w:hAnsi="Times New Roman" w:cs="Times New Roman"/>
          <w:bCs/>
          <w:color w:val="000000"/>
          <w:sz w:val="28"/>
          <w:szCs w:val="28"/>
        </w:rPr>
        <w:t>Присланные участниками работы будут размещаться на сайте библиотеки (</w:t>
      </w:r>
      <w:hyperlink r:id="rId5" w:history="1">
        <w:r w:rsidRPr="007A45B1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A45B1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A45B1">
          <w:rPr>
            <w:rStyle w:val="a4"/>
            <w:rFonts w:ascii="Times New Roman" w:hAnsi="Times New Roman" w:cs="Times New Roman"/>
            <w:bCs/>
            <w:sz w:val="28"/>
            <w:szCs w:val="28"/>
          </w:rPr>
          <w:t>soub.ru</w:t>
        </w:r>
        <w:proofErr w:type="spellEnd"/>
      </w:hyperlink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6E7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  <w:r w:rsidRPr="00776E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составят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рубрики «ОДИН ДЕНЬ С </w:t>
      </w:r>
      <w:r w:rsidRPr="00776E7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C6EA2" w:rsidRPr="00CF2FF9" w:rsidRDefault="004C6EA2" w:rsidP="004C6E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участников необходимо присылать руководителю проекта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Цупровой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Елене Евгеньевне на электронную почту </w:t>
      </w:r>
      <w:hyperlink r:id="rId6" w:history="1">
        <w:r w:rsidRPr="00CF2FF9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zuprova@soub.ru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пометкой «Читаем Солженицына».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C6EA2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6EA2" w:rsidRPr="004844BA" w:rsidRDefault="004C6EA2" w:rsidP="004C6E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mallCaps/>
          <w:color w:val="000000"/>
          <w:sz w:val="28"/>
          <w:szCs w:val="28"/>
        </w:rPr>
      </w:pPr>
      <w:r w:rsidRPr="004844BA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>Критерии отбора работ участников</w:t>
      </w:r>
      <w:r w:rsidRPr="004844BA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:  </w:t>
      </w:r>
    </w:p>
    <w:p w:rsidR="004C6EA2" w:rsidRPr="0016673F" w:rsidRDefault="004C6EA2" w:rsidP="004C6EA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73F">
        <w:rPr>
          <w:sz w:val="28"/>
          <w:szCs w:val="28"/>
        </w:rPr>
        <w:t xml:space="preserve">Соответствие задачам и тематике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издания;</w:t>
      </w:r>
    </w:p>
    <w:p w:rsidR="004C6EA2" w:rsidRDefault="004C6EA2" w:rsidP="004C6EA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73F">
        <w:rPr>
          <w:sz w:val="28"/>
          <w:szCs w:val="28"/>
        </w:rPr>
        <w:t>тво</w:t>
      </w:r>
      <w:r>
        <w:rPr>
          <w:sz w:val="28"/>
          <w:szCs w:val="28"/>
        </w:rPr>
        <w:t>рческий подход к раскрытию темы;</w:t>
      </w:r>
    </w:p>
    <w:p w:rsidR="004C6EA2" w:rsidRPr="00A45B50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B50">
        <w:rPr>
          <w:rFonts w:ascii="Times New Roman" w:hAnsi="Times New Roman" w:cs="Times New Roman"/>
          <w:bCs/>
          <w:color w:val="000000"/>
          <w:sz w:val="28"/>
          <w:szCs w:val="28"/>
        </w:rPr>
        <w:t>- работы, содержащие политическую, религиозную и прочую пропаганду, ложную информацию, призывы к национальной розни, ненормативную лексику, нарушающие авторское право рассматриваться НЕ будут.</w:t>
      </w:r>
    </w:p>
    <w:p w:rsidR="004C6EA2" w:rsidRPr="0016673F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4C6EA2" w:rsidRPr="00D50992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5099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Форматы (рубрики </w:t>
      </w:r>
      <w:proofErr w:type="spellStart"/>
      <w:r w:rsidRPr="00D5099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мультимедийного</w:t>
      </w:r>
      <w:proofErr w:type="spellEnd"/>
      <w:r w:rsidRPr="00D5099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издания):</w:t>
      </w:r>
    </w:p>
    <w:p w:rsidR="004C6EA2" w:rsidRDefault="004C6EA2" w:rsidP="004C6EA2">
      <w:pPr>
        <w:pStyle w:val="a5"/>
        <w:numPr>
          <w:ilvl w:val="0"/>
          <w:numId w:val="1"/>
        </w:numPr>
        <w:ind w:left="0" w:firstLine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E22B7">
        <w:rPr>
          <w:b/>
          <w:sz w:val="28"/>
          <w:szCs w:val="28"/>
        </w:rPr>
        <w:t>Видеорепортаж</w:t>
      </w:r>
      <w:r w:rsidRPr="00DA33F6">
        <w:rPr>
          <w:smallCaps/>
          <w:sz w:val="28"/>
          <w:szCs w:val="28"/>
        </w:rPr>
        <w:t xml:space="preserve"> – </w:t>
      </w:r>
      <w:r w:rsidRPr="00DA33F6">
        <w:rPr>
          <w:sz w:val="28"/>
          <w:szCs w:val="28"/>
        </w:rPr>
        <w:t xml:space="preserve">сообщение с места событий. </w:t>
      </w:r>
      <w:r w:rsidRPr="00DA33F6">
        <w:rPr>
          <w:color w:val="222222"/>
          <w:sz w:val="28"/>
          <w:szCs w:val="28"/>
        </w:rPr>
        <w:t xml:space="preserve">Описательную функцию в данном случае выполняет видеоряд (от </w:t>
      </w:r>
      <w:r>
        <w:rPr>
          <w:color w:val="222222"/>
          <w:sz w:val="28"/>
          <w:szCs w:val="28"/>
        </w:rPr>
        <w:t>1</w:t>
      </w:r>
      <w:r w:rsidRPr="00DA33F6">
        <w:rPr>
          <w:color w:val="222222"/>
          <w:sz w:val="28"/>
          <w:szCs w:val="28"/>
        </w:rPr>
        <w:t xml:space="preserve"> до 5 минут). Подразумевается присутствие в кадре 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>автора (но не обязательно), который не только описывает и комментирует событие, но декларирует свою гражданскую позицию.</w:t>
      </w:r>
    </w:p>
    <w:p w:rsidR="004C6EA2" w:rsidRPr="006E0A68" w:rsidRDefault="004C6EA2" w:rsidP="004C6EA2">
      <w:pPr>
        <w:pStyle w:val="a5"/>
        <w:ind w:left="0"/>
        <w:jc w:val="both"/>
        <w:rPr>
          <w:b/>
          <w:sz w:val="28"/>
          <w:szCs w:val="28"/>
        </w:rPr>
      </w:pPr>
      <w:r w:rsidRPr="006E0A68">
        <w:rPr>
          <w:b/>
          <w:sz w:val="28"/>
          <w:szCs w:val="28"/>
        </w:rPr>
        <w:t xml:space="preserve">Технические требования: </w:t>
      </w:r>
    </w:p>
    <w:p w:rsidR="004C6EA2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A10EA">
        <w:rPr>
          <w:sz w:val="28"/>
          <w:szCs w:val="28"/>
        </w:rPr>
        <w:t>разрешение видеоролика</w:t>
      </w:r>
      <w:r>
        <w:rPr>
          <w:sz w:val="28"/>
          <w:szCs w:val="28"/>
        </w:rPr>
        <w:t xml:space="preserve"> - </w:t>
      </w:r>
      <w:r w:rsidRPr="00EC53CE">
        <w:rPr>
          <w:sz w:val="28"/>
          <w:szCs w:val="28"/>
        </w:rPr>
        <w:t>1920×1080</w:t>
      </w:r>
      <w:r w:rsidRPr="00545B3D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Pr="00EC53C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full</w:t>
      </w:r>
      <w:r w:rsidRPr="00545B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HD</w:t>
      </w:r>
      <w:r w:rsidRPr="00EC53C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C6EA2" w:rsidRPr="000A10EA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 видео не более 500МБ;</w:t>
      </w:r>
    </w:p>
    <w:p w:rsidR="004C6EA2" w:rsidRPr="00876684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C43AC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>видеоролика – от 1 до 5 минут;</w:t>
      </w:r>
    </w:p>
    <w:p w:rsidR="004C6EA2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формат видеоролика может быть AVI, MOV, MPEG, МP4;</w:t>
      </w:r>
    </w:p>
    <w:p w:rsidR="004C6EA2" w:rsidRPr="002B3ADC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634C">
        <w:rPr>
          <w:sz w:val="28"/>
          <w:szCs w:val="28"/>
        </w:rPr>
        <w:t>спользование специальных программ и инструментов при съёмке и монтаже видеоролика самостоятельно решается участником</w:t>
      </w:r>
      <w:r>
        <w:rPr>
          <w:sz w:val="28"/>
          <w:szCs w:val="28"/>
        </w:rPr>
        <w:t>;</w:t>
      </w:r>
    </w:p>
    <w:p w:rsidR="004C6EA2" w:rsidRPr="00876684" w:rsidRDefault="004C6EA2" w:rsidP="004C6EA2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634C">
        <w:rPr>
          <w:sz w:val="28"/>
          <w:szCs w:val="28"/>
        </w:rPr>
        <w:t xml:space="preserve">идеоролики должны быть оформлены информационной заставкой с </w:t>
      </w:r>
      <w:r>
        <w:rPr>
          <w:sz w:val="28"/>
          <w:szCs w:val="28"/>
        </w:rPr>
        <w:t xml:space="preserve">указанием: </w:t>
      </w:r>
      <w:proofErr w:type="gramStart"/>
      <w:r>
        <w:rPr>
          <w:sz w:val="28"/>
          <w:szCs w:val="28"/>
        </w:rPr>
        <w:t>ФИО</w:t>
      </w:r>
      <w:r w:rsidRPr="000F634C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>, организации (библиотеки или образовательного учреждения), названия видеоролика, названия муниципального образования (например, Петров Ивана Петрович, ГБУК «СОЮБ», «Одноэтажная Самара», г.о. Самара).</w:t>
      </w:r>
      <w:r w:rsidRPr="000F634C">
        <w:rPr>
          <w:sz w:val="28"/>
          <w:szCs w:val="28"/>
        </w:rPr>
        <w:t> </w:t>
      </w:r>
      <w:proofErr w:type="gramEnd"/>
    </w:p>
    <w:p w:rsidR="004C6EA2" w:rsidRPr="00876684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A2" w:rsidRPr="00CC43AC" w:rsidRDefault="004C6EA2" w:rsidP="004C6EA2">
      <w:pPr>
        <w:pStyle w:val="a5"/>
        <w:numPr>
          <w:ilvl w:val="0"/>
          <w:numId w:val="1"/>
        </w:numPr>
        <w:ind w:left="0" w:firstLine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9273D7">
        <w:rPr>
          <w:rFonts w:eastAsiaTheme="minorHAnsi"/>
          <w:b/>
          <w:bCs/>
          <w:color w:val="000000"/>
          <w:sz w:val="28"/>
          <w:szCs w:val="28"/>
          <w:lang w:eastAsia="en-US"/>
        </w:rPr>
        <w:t>Фото-факт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от 1 до 5 фотографий, самостоятельно несущих авторский смысл или объединенных в фоторепортаж, </w:t>
      </w:r>
      <w:proofErr w:type="spellStart"/>
      <w:r>
        <w:rPr>
          <w:rFonts w:eastAsiaTheme="minorHAnsi"/>
          <w:bCs/>
          <w:color w:val="000000"/>
          <w:sz w:val="28"/>
          <w:szCs w:val="28"/>
          <w:lang w:eastAsia="en-US"/>
        </w:rPr>
        <w:t>фотоколлаж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>снабженных кратким авторским комментарием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с опорой на те</w:t>
      </w:r>
      <w:proofErr w:type="gramStart"/>
      <w:r>
        <w:rPr>
          <w:rFonts w:eastAsiaTheme="minorHAnsi"/>
          <w:bCs/>
          <w:color w:val="000000"/>
          <w:sz w:val="28"/>
          <w:szCs w:val="28"/>
          <w:lang w:eastAsia="en-US"/>
        </w:rPr>
        <w:t>кст пр</w:t>
      </w:r>
      <w:proofErr w:type="gramEnd"/>
      <w:r>
        <w:rPr>
          <w:rFonts w:eastAsiaTheme="minorHAnsi"/>
          <w:bCs/>
          <w:color w:val="000000"/>
          <w:sz w:val="28"/>
          <w:szCs w:val="28"/>
          <w:lang w:eastAsia="en-US"/>
        </w:rPr>
        <w:t>оизведений А.И. Солженицына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4C6EA2" w:rsidRDefault="004C6EA2" w:rsidP="004C6EA2">
      <w:pPr>
        <w:pStyle w:val="a5"/>
        <w:ind w:left="0"/>
        <w:jc w:val="both"/>
        <w:rPr>
          <w:b/>
          <w:sz w:val="28"/>
          <w:szCs w:val="28"/>
        </w:rPr>
      </w:pPr>
      <w:r w:rsidRPr="006E0A68">
        <w:rPr>
          <w:b/>
          <w:sz w:val="28"/>
          <w:szCs w:val="28"/>
        </w:rPr>
        <w:lastRenderedPageBreak/>
        <w:t xml:space="preserve">Технические требования: </w:t>
      </w:r>
    </w:p>
    <w:p w:rsidR="004C6EA2" w:rsidRDefault="004C6EA2" w:rsidP="004C6EA2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0A68">
        <w:rPr>
          <w:sz w:val="28"/>
          <w:szCs w:val="28"/>
        </w:rPr>
        <w:t>формат файлов</w:t>
      </w:r>
      <w:r>
        <w:rPr>
          <w:b/>
          <w:sz w:val="28"/>
          <w:szCs w:val="28"/>
        </w:rPr>
        <w:t xml:space="preserve"> - </w:t>
      </w:r>
      <w:r w:rsidRPr="00381368">
        <w:rPr>
          <w:sz w:val="28"/>
          <w:szCs w:val="28"/>
        </w:rPr>
        <w:t>.</w:t>
      </w:r>
      <w:r w:rsidRPr="00381368">
        <w:rPr>
          <w:sz w:val="28"/>
          <w:szCs w:val="28"/>
          <w:lang w:val="en-US"/>
        </w:rPr>
        <w:t>JPG</w:t>
      </w:r>
      <w:r w:rsidRPr="00381368">
        <w:rPr>
          <w:sz w:val="28"/>
          <w:szCs w:val="28"/>
        </w:rPr>
        <w:t>, .</w:t>
      </w:r>
      <w:r w:rsidRPr="00381368">
        <w:rPr>
          <w:sz w:val="28"/>
          <w:szCs w:val="28"/>
          <w:lang w:val="en-US"/>
        </w:rPr>
        <w:t>JPEG</w:t>
      </w:r>
      <w:r w:rsidRPr="00381368">
        <w:rPr>
          <w:sz w:val="28"/>
          <w:szCs w:val="28"/>
        </w:rPr>
        <w:t xml:space="preserve"> </w:t>
      </w:r>
    </w:p>
    <w:p w:rsidR="004C6EA2" w:rsidRDefault="004C6EA2" w:rsidP="004C6EA2">
      <w:pPr>
        <w:pStyle w:val="a5"/>
        <w:ind w:left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разрешение файлов - </w:t>
      </w:r>
      <w:r w:rsidRPr="006E0A68">
        <w:rPr>
          <w:rFonts w:eastAsiaTheme="minorHAnsi"/>
          <w:bCs/>
          <w:color w:val="000000"/>
          <w:sz w:val="28"/>
          <w:szCs w:val="28"/>
          <w:lang w:eastAsia="en-US"/>
        </w:rPr>
        <w:t>720</w:t>
      </w:r>
      <w:r w:rsidRPr="00EC53CE">
        <w:rPr>
          <w:sz w:val="28"/>
          <w:szCs w:val="28"/>
        </w:rPr>
        <w:t>×</w:t>
      </w:r>
      <w:r w:rsidRPr="006E0A68">
        <w:rPr>
          <w:rFonts w:eastAsiaTheme="minorHAnsi"/>
          <w:bCs/>
          <w:color w:val="000000"/>
          <w:sz w:val="28"/>
          <w:szCs w:val="28"/>
          <w:lang w:eastAsia="en-US"/>
        </w:rPr>
        <w:t>576 </w:t>
      </w:r>
      <w:proofErr w:type="spellStart"/>
      <w:r w:rsidRPr="006E0A68">
        <w:rPr>
          <w:rFonts w:eastAsiaTheme="minorHAnsi"/>
          <w:bCs/>
          <w:color w:val="000000"/>
          <w:sz w:val="28"/>
          <w:szCs w:val="28"/>
          <w:lang w:eastAsia="en-US"/>
        </w:rPr>
        <w:t>dpi</w:t>
      </w:r>
      <w:proofErr w:type="spellEnd"/>
      <w:r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4C6EA2" w:rsidRPr="00381368" w:rsidRDefault="004C6EA2" w:rsidP="004C6EA2">
      <w:pPr>
        <w:pStyle w:val="a5"/>
        <w:ind w:left="0"/>
        <w:jc w:val="both"/>
        <w:rPr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- размеры файлов – не более 10 МБ.</w:t>
      </w:r>
    </w:p>
    <w:p w:rsidR="004C6EA2" w:rsidRPr="00CC43AC" w:rsidRDefault="004C6EA2" w:rsidP="004C6EA2">
      <w:pPr>
        <w:pStyle w:val="a5"/>
        <w:ind w:left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C6EA2" w:rsidRDefault="004C6EA2" w:rsidP="004C6EA2">
      <w:pPr>
        <w:pStyle w:val="a5"/>
        <w:numPr>
          <w:ilvl w:val="0"/>
          <w:numId w:val="1"/>
        </w:numPr>
        <w:ind w:left="0" w:firstLine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8053B">
        <w:rPr>
          <w:rFonts w:eastAsiaTheme="minorHAnsi"/>
          <w:b/>
          <w:bCs/>
          <w:color w:val="000000"/>
          <w:sz w:val="28"/>
          <w:szCs w:val="28"/>
          <w:lang w:eastAsia="en-US"/>
        </w:rPr>
        <w:t>Литературное эссе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 xml:space="preserve"> -  литературное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произведение небольшого объема </w:t>
      </w:r>
      <w:r w:rsidRPr="00CC43AC">
        <w:rPr>
          <w:rFonts w:eastAsiaTheme="minorHAnsi"/>
          <w:bCs/>
          <w:color w:val="000000"/>
          <w:sz w:val="28"/>
          <w:szCs w:val="28"/>
          <w:lang w:eastAsia="en-US"/>
        </w:rPr>
        <w:t>свободной композиции, передающее индивидуальные впечатления, суждения, соображения автора о прочитанном произведении А.И. Солженицына и современных проблемах жизни молодежи в провинции.</w:t>
      </w:r>
    </w:p>
    <w:p w:rsidR="004C6EA2" w:rsidRPr="00183188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3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Технические требования: </w:t>
      </w:r>
    </w:p>
    <w:p w:rsidR="004C6EA2" w:rsidRPr="0094001E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объём письма - не более 2-х листов; </w:t>
      </w:r>
    </w:p>
    <w:p w:rsidR="004C6EA2" w:rsidRPr="0094001E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формат файлов -  </w:t>
      </w:r>
      <w:proofErr w:type="spellStart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</w:t>
      </w:r>
      <w:proofErr w:type="spellStart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4C6EA2" w:rsidRPr="004D5053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>шрифт</w:t>
      </w:r>
      <w:proofErr w:type="gramEnd"/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Times New Roman;</w:t>
      </w:r>
    </w:p>
    <w:p w:rsidR="004C6EA2" w:rsidRPr="004D5053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>кегль</w:t>
      </w:r>
      <w:proofErr w:type="gramEnd"/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- 12;</w:t>
      </w:r>
    </w:p>
    <w:p w:rsidR="004C6EA2" w:rsidRPr="0094001E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интервал - 1,5; </w:t>
      </w:r>
    </w:p>
    <w:p w:rsidR="004C6EA2" w:rsidRPr="0094001E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0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отступы: слева - 3 см, справа — 1,5 см, сверху и снизу – 1 см.  </w:t>
      </w:r>
    </w:p>
    <w:p w:rsidR="004C6EA2" w:rsidRPr="0094001E" w:rsidRDefault="004C6EA2" w:rsidP="004C6EA2">
      <w:pPr>
        <w:pStyle w:val="a5"/>
        <w:ind w:left="0"/>
        <w:jc w:val="both"/>
        <w:rPr>
          <w:bCs/>
          <w:color w:val="000000"/>
          <w:sz w:val="28"/>
          <w:szCs w:val="28"/>
        </w:rPr>
      </w:pPr>
    </w:p>
    <w:p w:rsidR="004C6EA2" w:rsidRPr="0088053B" w:rsidRDefault="004C6EA2" w:rsidP="004C6EA2">
      <w:pPr>
        <w:pStyle w:val="a5"/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88053B">
        <w:rPr>
          <w:b/>
          <w:bCs/>
          <w:color w:val="000000"/>
          <w:sz w:val="28"/>
          <w:szCs w:val="28"/>
        </w:rPr>
        <w:t>Письмо писателю</w:t>
      </w:r>
      <w:r w:rsidRPr="0088053B">
        <w:rPr>
          <w:bCs/>
          <w:color w:val="000000"/>
          <w:sz w:val="28"/>
          <w:szCs w:val="28"/>
        </w:rPr>
        <w:t xml:space="preserve"> – текстовое сообщение личное и личностное обращение к писателю (А.И. Солженицыну), в котором автор делится как своими впечатлениями от </w:t>
      </w:r>
      <w:proofErr w:type="gramStart"/>
      <w:r w:rsidRPr="0088053B">
        <w:rPr>
          <w:bCs/>
          <w:color w:val="000000"/>
          <w:sz w:val="28"/>
          <w:szCs w:val="28"/>
        </w:rPr>
        <w:t>прочитанного</w:t>
      </w:r>
      <w:proofErr w:type="gramEnd"/>
      <w:r w:rsidRPr="0088053B">
        <w:rPr>
          <w:bCs/>
          <w:color w:val="000000"/>
          <w:sz w:val="28"/>
          <w:szCs w:val="28"/>
        </w:rPr>
        <w:t>, так и суждениями о его проблемах, горестях и радостях современной жизни русской провинции.</w:t>
      </w:r>
    </w:p>
    <w:p w:rsidR="004C6EA2" w:rsidRDefault="004C6EA2" w:rsidP="004C6EA2">
      <w:pPr>
        <w:pStyle w:val="a5"/>
        <w:ind w:left="0"/>
        <w:jc w:val="both"/>
        <w:rPr>
          <w:b/>
          <w:sz w:val="28"/>
          <w:szCs w:val="28"/>
        </w:rPr>
      </w:pPr>
      <w:r w:rsidRPr="006E0A68">
        <w:rPr>
          <w:b/>
          <w:sz w:val="28"/>
          <w:szCs w:val="28"/>
        </w:rPr>
        <w:t xml:space="preserve">Технические требования: </w:t>
      </w:r>
    </w:p>
    <w:p w:rsidR="004C6EA2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объём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письма - не более 2-х листов; </w:t>
      </w:r>
    </w:p>
    <w:p w:rsidR="004C6EA2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формат файлов - 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EA2" w:rsidRPr="004D5053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>шрифт</w:t>
      </w:r>
      <w:proofErr w:type="gramEnd"/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Times</w:t>
      </w: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New</w:t>
      </w: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Roman</w:t>
      </w: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4C6EA2" w:rsidRPr="004D5053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>егль</w:t>
      </w:r>
      <w:proofErr w:type="gramEnd"/>
      <w:r w:rsidRPr="004D505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- 12;</w:t>
      </w:r>
    </w:p>
    <w:p w:rsidR="004C6EA2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интервал - 1,5;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EA2" w:rsidRPr="00CC43AC" w:rsidRDefault="004C6EA2" w:rsidP="004C6EA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тступы: слева - 3 см, справа — 1,5 см, сверху и снизу – 1 см. </w:t>
      </w:r>
      <w:r w:rsidRPr="00CC43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6EA2" w:rsidRPr="00F25508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mallCaps/>
          <w:sz w:val="28"/>
          <w:szCs w:val="28"/>
          <w:lang w:eastAsia="ru-RU"/>
        </w:rPr>
      </w:pPr>
      <w:r w:rsidRPr="00F25508">
        <w:rPr>
          <w:rFonts w:ascii="Times New Roman" w:eastAsia="Times New Roman" w:hAnsi="Times New Roman" w:cs="Times New Roman"/>
          <w:b/>
          <w:iCs/>
          <w:smallCaps/>
          <w:sz w:val="28"/>
          <w:szCs w:val="28"/>
          <w:lang w:eastAsia="ru-RU"/>
        </w:rPr>
        <w:t>План-график реализации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10988" w:type="dxa"/>
        <w:tblLook w:val="04A0"/>
      </w:tblPr>
      <w:tblGrid>
        <w:gridCol w:w="3972"/>
        <w:gridCol w:w="1806"/>
        <w:gridCol w:w="2789"/>
        <w:gridCol w:w="2421"/>
      </w:tblGrid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B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B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21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B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</w:tcPr>
          <w:p w:rsidR="004C6EA2" w:rsidRDefault="004C6EA2" w:rsidP="00D20E4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пакета документов (описание проекта, подготовка информационных писем, изготовление макета афиши, создание презентации, пресс-релиз)</w:t>
            </w:r>
          </w:p>
        </w:tc>
        <w:tc>
          <w:tcPr>
            <w:tcW w:w="1806" w:type="dxa"/>
            <w:noWrap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01.11.2018</w:t>
            </w:r>
          </w:p>
        </w:tc>
        <w:tc>
          <w:tcPr>
            <w:tcW w:w="2789" w:type="dxa"/>
            <w:noWrap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1" w:type="dxa"/>
            <w:noWrap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Е.Е.,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Д.В.,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Ф.С.,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П.А.,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Т.В.</w:t>
            </w: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Pr="00131BD0" w:rsidRDefault="004C6EA2" w:rsidP="00D20E4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Рассылка информационных писем по библиотекам муниципальных образований Самарской области с приглашением к участию в проекте их молодых читателей, распространение информационных постов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социальных сетях о старте проекта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01.11. 2018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Молодежь Самарской области в возрасте</w:t>
            </w:r>
          </w:p>
        </w:tc>
        <w:tc>
          <w:tcPr>
            <w:tcW w:w="2421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Иванова Е.А.</w:t>
            </w: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Pr="00131BD0" w:rsidRDefault="004C6EA2" w:rsidP="00D20E4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редколлегии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журнала (рассылка приглашений)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15.11 2018</w:t>
            </w:r>
          </w:p>
        </w:tc>
        <w:tc>
          <w:tcPr>
            <w:tcW w:w="2789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Преподаватели-филологи самарских вузов,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Преподаватели-фотографы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фотошколы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Пикча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1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Е.Е.,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Замыцкая</w:t>
            </w:r>
            <w:proofErr w:type="spellEnd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Репортажи, статьи в региональных СМИ о проекте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2018, март 2019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 Самарской области</w:t>
            </w:r>
          </w:p>
        </w:tc>
        <w:tc>
          <w:tcPr>
            <w:tcW w:w="2421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Т.В.</w:t>
            </w: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Отбор работ молодых авторов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20.02.2019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Редколлегия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издания</w:t>
            </w:r>
          </w:p>
        </w:tc>
        <w:tc>
          <w:tcPr>
            <w:tcW w:w="2421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4C6EA2" w:rsidRPr="00131BD0" w:rsidTr="00D20E47">
        <w:trPr>
          <w:trHeight w:val="294"/>
        </w:trPr>
        <w:tc>
          <w:tcPr>
            <w:tcW w:w="3972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выпуска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мультимедийного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издания и публикация его на сайте 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ГБУК «СОЮБ»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.02 2019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Сотрудники ГБУК «СОЮБ», редколлегия </w:t>
            </w:r>
          </w:p>
        </w:tc>
        <w:tc>
          <w:tcPr>
            <w:tcW w:w="2421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Замыцкая</w:t>
            </w:r>
            <w:proofErr w:type="spellEnd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Исмаилов С.А.</w:t>
            </w:r>
          </w:p>
        </w:tc>
      </w:tr>
      <w:tr w:rsidR="004C6EA2" w:rsidRPr="00131BD0" w:rsidTr="00D20E47">
        <w:trPr>
          <w:trHeight w:val="1256"/>
        </w:trPr>
        <w:tc>
          <w:tcPr>
            <w:tcW w:w="3972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Подведение итогов, презентация выпуска, вручение сертификатов, 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разбор работ</w:t>
            </w:r>
          </w:p>
        </w:tc>
        <w:tc>
          <w:tcPr>
            <w:tcW w:w="1806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28.03.2019</w:t>
            </w:r>
          </w:p>
        </w:tc>
        <w:tc>
          <w:tcPr>
            <w:tcW w:w="2789" w:type="dxa"/>
            <w:noWrap/>
            <w:hideMark/>
          </w:tcPr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Авторы работ, редколлегия </w:t>
            </w:r>
          </w:p>
        </w:tc>
        <w:tc>
          <w:tcPr>
            <w:tcW w:w="2421" w:type="dxa"/>
            <w:noWrap/>
            <w:hideMark/>
          </w:tcPr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Замыцкая</w:t>
            </w:r>
            <w:proofErr w:type="spellEnd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4C6EA2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3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Замыцк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Ф.С.</w:t>
            </w:r>
          </w:p>
          <w:p w:rsidR="004C6EA2" w:rsidRPr="00131BD0" w:rsidRDefault="004C6EA2" w:rsidP="00D20E4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</w:tr>
    </w:tbl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6EA2" w:rsidRPr="00843AF9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</w:t>
      </w:r>
      <w:r w:rsidRPr="004029D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одолжение проекта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Созданная ГБУК «СОЮБ» площадка для виртуального общения творческой молодежи продолжит свою работу.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2019 году планируется подготовить выпуск «Один день с Пушкиным», в 2020 – «Один день с Буниным».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C6EA2" w:rsidRPr="00843AF9" w:rsidRDefault="004C6EA2" w:rsidP="004C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Ожидаемые результаты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Качественные: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сайте библиотеки будет сформирована творческая площадка для общения молодежи и профессионалов в области словесности, журналистики, фотографии и др.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отзывы участников.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отзывы экспертов.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Количественные: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непосредственному участию будет привлечено не менее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человек из 5 муниципальных образований Самарской области;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Отобрать для публикации не менее 20 работ (не менее 5 в каждой рубрике)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в рамках проекта будет освящена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менее 3 </w:t>
      </w:r>
      <w:proofErr w:type="gramStart"/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репортажах</w:t>
      </w:r>
      <w:proofErr w:type="gramEnd"/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региональных СМИ</w:t>
      </w:r>
    </w:p>
    <w:p w:rsidR="004C6EA2" w:rsidRPr="00EA2ED6" w:rsidRDefault="004C6EA2" w:rsidP="004C6EA2">
      <w:pPr>
        <w:framePr w:hSpace="180" w:wrap="around" w:vAnchor="text" w:hAnchor="margin" w:xAlign="center" w:y="16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менее 5 информационных </w:t>
      </w:r>
      <w:proofErr w:type="gramStart"/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постах</w:t>
      </w:r>
      <w:proofErr w:type="gramEnd"/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социальных сетях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C6EA2" w:rsidRDefault="004C6EA2" w:rsidP="004C6E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4AF1" w:rsidRDefault="00444AF1"/>
    <w:sectPr w:rsidR="00444AF1" w:rsidSect="00C25D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5F0"/>
    <w:multiLevelType w:val="hybridMultilevel"/>
    <w:tmpl w:val="8E16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2E80"/>
    <w:multiLevelType w:val="hybridMultilevel"/>
    <w:tmpl w:val="520E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6681"/>
    <w:multiLevelType w:val="hybridMultilevel"/>
    <w:tmpl w:val="EA1606CC"/>
    <w:lvl w:ilvl="0" w:tplc="9E409F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EA2"/>
    <w:rsid w:val="000B7020"/>
    <w:rsid w:val="0041146E"/>
    <w:rsid w:val="00444AF1"/>
    <w:rsid w:val="004C6EA2"/>
    <w:rsid w:val="00685464"/>
    <w:rsid w:val="008D3B28"/>
    <w:rsid w:val="00DE1B70"/>
    <w:rsid w:val="00E91BAD"/>
    <w:rsid w:val="00E964F9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C6E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6E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prova@soub.ru" TargetMode="External"/><Relationship Id="rId5" Type="http://schemas.openxmlformats.org/officeDocument/2006/relationships/hyperlink" Target="http://www.so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soub-3</dc:creator>
  <cp:keywords/>
  <dc:description/>
  <cp:lastModifiedBy>soub-3</cp:lastModifiedBy>
  <cp:revision>2</cp:revision>
  <dcterms:created xsi:type="dcterms:W3CDTF">2018-11-01T07:13:00Z</dcterms:created>
  <dcterms:modified xsi:type="dcterms:W3CDTF">2018-11-01T07:13:00Z</dcterms:modified>
</cp:coreProperties>
</file>